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AB573D" w:rsidRPr="00AB573D" w14:paraId="52DEF155" w14:textId="77777777" w:rsidTr="00356055">
        <w:tc>
          <w:tcPr>
            <w:tcW w:w="141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39DB04" w14:textId="4F26C6AA" w:rsidR="00AB573D" w:rsidRPr="00AB573D" w:rsidRDefault="00246D14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5E3B9B">
              <w:rPr>
                <w:b/>
                <w:sz w:val="24"/>
                <w:szCs w:val="24"/>
              </w:rPr>
              <w:t>3</w:t>
            </w:r>
            <w:r w:rsidR="00A069DD">
              <w:rPr>
                <w:b/>
                <w:sz w:val="24"/>
                <w:szCs w:val="24"/>
              </w:rPr>
              <w:t xml:space="preserve"> </w:t>
            </w:r>
            <w:r w:rsidR="00AB573D" w:rsidRPr="00AB573D">
              <w:rPr>
                <w:sz w:val="24"/>
                <w:szCs w:val="24"/>
              </w:rPr>
              <w:t>do formularza oceny odpowiedniości kandydat</w:t>
            </w:r>
            <w:r w:rsidR="00A069DD">
              <w:rPr>
                <w:sz w:val="24"/>
                <w:szCs w:val="24"/>
              </w:rPr>
              <w:t xml:space="preserve">a </w:t>
            </w:r>
            <w:r w:rsidR="00AB573D" w:rsidRPr="00AB573D">
              <w:rPr>
                <w:sz w:val="24"/>
                <w:szCs w:val="24"/>
              </w:rPr>
              <w:t>na stanowisk</w:t>
            </w:r>
            <w:r w:rsidR="00A069DD">
              <w:rPr>
                <w:sz w:val="24"/>
                <w:szCs w:val="24"/>
              </w:rPr>
              <w:t xml:space="preserve">o </w:t>
            </w:r>
            <w:r w:rsidR="00AB573D" w:rsidRPr="00AB573D">
              <w:rPr>
                <w:sz w:val="24"/>
                <w:szCs w:val="24"/>
              </w:rPr>
              <w:t>członk</w:t>
            </w:r>
            <w:r w:rsidR="00A069DD">
              <w:rPr>
                <w:sz w:val="24"/>
                <w:szCs w:val="24"/>
              </w:rPr>
              <w:t xml:space="preserve">a Zarządu Banku Ochrony Środowiska S.A. </w:t>
            </w:r>
          </w:p>
          <w:p w14:paraId="5B93DF00" w14:textId="77777777" w:rsidR="00AB573D" w:rsidRPr="00AB573D" w:rsidRDefault="00246D14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KOMPETENCJE</w:t>
            </w:r>
            <w:r w:rsidR="000155E5">
              <w:rPr>
                <w:b/>
                <w:sz w:val="28"/>
                <w:szCs w:val="24"/>
              </w:rPr>
              <w:t xml:space="preserve"> KANDYDATA</w:t>
            </w:r>
          </w:p>
        </w:tc>
      </w:tr>
    </w:tbl>
    <w:p w14:paraId="4DDD2272" w14:textId="2D6726F3" w:rsidR="0005779C" w:rsidRDefault="0005779C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21"/>
        <w:gridCol w:w="4394"/>
        <w:gridCol w:w="3118"/>
        <w:gridCol w:w="2835"/>
        <w:gridCol w:w="1843"/>
        <w:gridCol w:w="1559"/>
      </w:tblGrid>
      <w:tr w:rsidR="009B179F" w:rsidRPr="000755BC" w14:paraId="2E320575" w14:textId="77777777" w:rsidTr="000D5A72">
        <w:tc>
          <w:tcPr>
            <w:tcW w:w="14170" w:type="dxa"/>
            <w:gridSpan w:val="6"/>
            <w:shd w:val="clear" w:color="auto" w:fill="F2F2F2" w:themeFill="background1" w:themeFillShade="F2"/>
          </w:tcPr>
          <w:p w14:paraId="6E11713C" w14:textId="4C933CC5" w:rsidR="009B179F" w:rsidRPr="000755BC" w:rsidRDefault="00520358" w:rsidP="00A069DD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</w:rPr>
              <w:t xml:space="preserve">Celem tego formularza </w:t>
            </w:r>
            <w:r w:rsidR="00A069DD" w:rsidRPr="000755BC">
              <w:rPr>
                <w:rFonts w:cstheme="minorHAnsi"/>
              </w:rPr>
              <w:t xml:space="preserve">jest </w:t>
            </w:r>
            <w:r w:rsidRPr="000755BC">
              <w:rPr>
                <w:rFonts w:cstheme="minorHAnsi"/>
              </w:rPr>
              <w:t xml:space="preserve">określenie poziomu kompetencji kandydata oraz zestawienie go z poziomem kompetencji oczekiwanym od kandydatów na docelowe stanowisko. </w:t>
            </w:r>
            <w:r w:rsidR="00A7566C" w:rsidRPr="000755BC">
              <w:rPr>
                <w:rFonts w:cstheme="minorHAnsi"/>
              </w:rPr>
              <w:t xml:space="preserve">Część formularza wyróżniona kolorem </w:t>
            </w:r>
            <w:r w:rsidR="00A7566C" w:rsidRPr="000755BC">
              <w:rPr>
                <w:rFonts w:cstheme="minorHAnsi"/>
                <w:bdr w:val="single" w:sz="4" w:space="0" w:color="auto"/>
                <w:shd w:val="clear" w:color="auto" w:fill="FDEFE7"/>
              </w:rPr>
              <w:t>pomarańczowym</w:t>
            </w:r>
            <w:r w:rsidR="00A7566C" w:rsidRPr="000755BC">
              <w:rPr>
                <w:rFonts w:cstheme="minorHAnsi"/>
              </w:rPr>
              <w:t xml:space="preserve"> powinna zostać wypełniona przez </w:t>
            </w:r>
            <w:r w:rsidR="00A069DD" w:rsidRPr="000755BC">
              <w:rPr>
                <w:rFonts w:cstheme="minorHAnsi"/>
              </w:rPr>
              <w:t>Komitet ds. Wynagrodzeń i Nominacji</w:t>
            </w:r>
            <w:r w:rsidR="00A7566C" w:rsidRPr="000755BC">
              <w:rPr>
                <w:rFonts w:cstheme="minorHAnsi"/>
              </w:rPr>
              <w:t xml:space="preserve">, natomiast część wyróżniona kolorem </w:t>
            </w:r>
            <w:r w:rsidR="00A7566C" w:rsidRPr="000755BC">
              <w:rPr>
                <w:rFonts w:cstheme="minorHAnsi"/>
                <w:bdr w:val="single" w:sz="4" w:space="0" w:color="auto"/>
                <w:shd w:val="clear" w:color="auto" w:fill="F2F7FC"/>
              </w:rPr>
              <w:t>niebieskim</w:t>
            </w:r>
            <w:r w:rsidR="00A7566C" w:rsidRPr="000755BC">
              <w:rPr>
                <w:rFonts w:cstheme="minorHAnsi"/>
              </w:rPr>
              <w:t xml:space="preserve"> – przez kandydata. </w:t>
            </w:r>
          </w:p>
        </w:tc>
      </w:tr>
      <w:tr w:rsidR="00467063" w:rsidRPr="000755BC" w14:paraId="58BE6CBE" w14:textId="77777777" w:rsidTr="00843672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5FE420" w14:textId="77777777" w:rsidR="00467063" w:rsidRPr="000755BC" w:rsidRDefault="00A66681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cstheme="minorHAnsi"/>
                <w:b/>
                <w:sz w:val="24"/>
                <w:szCs w:val="24"/>
              </w:rPr>
            </w:pPr>
            <w:r w:rsidRPr="000755BC">
              <w:rPr>
                <w:rFonts w:cstheme="minorHAnsi"/>
              </w:rPr>
              <w:br w:type="page"/>
            </w:r>
            <w:r w:rsidR="00467063" w:rsidRPr="000755BC">
              <w:rPr>
                <w:rFonts w:cstheme="minorHAnsi"/>
                <w:b/>
                <w:sz w:val="24"/>
                <w:szCs w:val="24"/>
              </w:rPr>
              <w:t xml:space="preserve">Kompetencje w zakresie zarządzania </w:t>
            </w:r>
            <w:r w:rsidR="00A069DD" w:rsidRPr="000755BC">
              <w:rPr>
                <w:rFonts w:cstheme="minorHAnsi"/>
                <w:b/>
                <w:sz w:val="24"/>
                <w:szCs w:val="24"/>
              </w:rPr>
              <w:t xml:space="preserve">Bankiem </w:t>
            </w:r>
          </w:p>
          <w:p w14:paraId="12476A1C" w14:textId="60F0B182" w:rsidR="000755BC" w:rsidRPr="000755BC" w:rsidRDefault="000755BC" w:rsidP="000755BC">
            <w:pPr>
              <w:pStyle w:val="Akapitzlist"/>
              <w:ind w:left="537"/>
              <w:rPr>
                <w:rFonts w:cstheme="minorHAnsi"/>
                <w:b/>
              </w:rPr>
            </w:pPr>
          </w:p>
        </w:tc>
      </w:tr>
      <w:tr w:rsidR="00467063" w:rsidRPr="000755BC" w14:paraId="3DA5D10F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C5E942F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3679CC6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Kompetencja</w:t>
            </w:r>
          </w:p>
          <w:p w14:paraId="68F63FA1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9F3EC50" w14:textId="0A7154DC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br/>
              <w:t xml:space="preserve">Poziom </w:t>
            </w:r>
            <w:r w:rsidR="00100097" w:rsidRPr="000755BC">
              <w:rPr>
                <w:rFonts w:cstheme="minorHAnsi"/>
                <w:b/>
                <w:bCs/>
              </w:rPr>
              <w:t>kompetencji</w:t>
            </w:r>
          </w:p>
          <w:p w14:paraId="2DBD9753" w14:textId="492A1B0D" w:rsidR="00467063" w:rsidRPr="000755BC" w:rsidRDefault="00467063" w:rsidP="0057661A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(</w:t>
            </w:r>
            <w:r w:rsidR="0057661A" w:rsidRPr="000755BC">
              <w:rPr>
                <w:rFonts w:cstheme="minorHAnsi"/>
                <w:b/>
                <w:bCs/>
              </w:rPr>
              <w:t>s</w:t>
            </w:r>
            <w:r w:rsidRPr="000755BC">
              <w:rPr>
                <w:rFonts w:cstheme="minorHAnsi"/>
                <w:b/>
                <w:bCs/>
              </w:rPr>
              <w:t>amoocena</w:t>
            </w:r>
            <w:r w:rsidR="00A069DD" w:rsidRPr="000755BC">
              <w:rPr>
                <w:rFonts w:cstheme="minorHAnsi"/>
                <w:b/>
                <w:bCs/>
              </w:rPr>
              <w:t xml:space="preserve"> – wypełnia </w:t>
            </w:r>
            <w:r w:rsidR="00A51041" w:rsidRPr="000755BC">
              <w:rPr>
                <w:rFonts w:cstheme="minorHAnsi"/>
                <w:b/>
                <w:bCs/>
              </w:rPr>
              <w:t>Kandydat</w:t>
            </w:r>
            <w:r w:rsidRPr="000755BC">
              <w:rPr>
                <w:rFonts w:cstheme="minorHAnsi"/>
                <w:b/>
                <w:bCs/>
              </w:rPr>
              <w:t>)</w:t>
            </w:r>
            <w:r w:rsidRPr="000755BC">
              <w:rPr>
                <w:rStyle w:val="Odwoanieprzypisudolnego"/>
                <w:rFonts w:cstheme="minorHAnsi"/>
                <w:b/>
                <w:bCs/>
              </w:rPr>
              <w:footnoteReference w:id="2"/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6311F5" w14:textId="5DC47799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 xml:space="preserve">Ocena dokonana przez </w:t>
            </w:r>
            <w:r w:rsidR="00A069DD" w:rsidRPr="000755BC">
              <w:rPr>
                <w:rFonts w:cstheme="minorHAnsi"/>
                <w:b/>
                <w:bCs/>
              </w:rPr>
              <w:t>Bank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CB4D6CB" w14:textId="49E127E6" w:rsidR="00467063" w:rsidRPr="000755BC" w:rsidRDefault="00FF72DF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Minimalny p</w:t>
            </w:r>
            <w:r w:rsidR="00467063" w:rsidRPr="000755BC">
              <w:rPr>
                <w:rFonts w:cstheme="minorHAnsi"/>
                <w:b/>
                <w:bCs/>
              </w:rPr>
              <w:t xml:space="preserve">oziom wymagany przez </w:t>
            </w:r>
            <w:r w:rsidR="00A069DD" w:rsidRPr="000755BC">
              <w:rPr>
                <w:rFonts w:cstheme="minorHAnsi"/>
                <w:b/>
                <w:bCs/>
              </w:rPr>
              <w:t>Bank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A10E14" w14:textId="1C951324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Ocena spełniania wymogów</w:t>
            </w:r>
          </w:p>
        </w:tc>
      </w:tr>
      <w:tr w:rsidR="00467063" w:rsidRPr="000755BC" w14:paraId="1075C9F8" w14:textId="77777777" w:rsidTr="00A66681">
        <w:trPr>
          <w:cantSplit/>
          <w:trHeight w:val="1662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D520458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E7D6561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Znajomość rynku</w:t>
            </w:r>
          </w:p>
          <w:p w14:paraId="5BA72A08" w14:textId="77777777" w:rsidR="00467063" w:rsidRPr="000755BC" w:rsidRDefault="00467063" w:rsidP="00843672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zna rynek finansowy w ogólności, ze szczególnym uwzględnieniem sektora, w którym działa podmiot nadzorowany oraz ze szczególnym uwzględnieniem znajomości rynku polskiego.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37044F0C" w14:textId="70DD602C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23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517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3B59468B" w14:textId="7FB86AA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71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6AF40B66" w14:textId="0D7AD1F8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04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1235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2F663E25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4D3EE6B4" w14:textId="77777777" w:rsidR="00467063" w:rsidRPr="000755BC" w:rsidRDefault="00467063" w:rsidP="00A6668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</w:t>
            </w:r>
            <w:r w:rsidR="00A66681" w:rsidRPr="000755BC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0755BC">
              <w:rPr>
                <w:rFonts w:cstheme="minorHAnsi"/>
                <w:sz w:val="20"/>
                <w:szCs w:val="20"/>
              </w:rPr>
              <w:t>:</w:t>
            </w:r>
          </w:p>
          <w:p w14:paraId="77F397A9" w14:textId="3E210206" w:rsidR="00A51041" w:rsidRPr="000755BC" w:rsidRDefault="000A4F30" w:rsidP="00A6668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740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15F2688B" w14:textId="6A178EB6" w:rsidR="00A51041" w:rsidRPr="000755BC" w:rsidRDefault="000A4F30" w:rsidP="00A6668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995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006ACF1D" w14:textId="51D0D786" w:rsidR="00A51041" w:rsidRPr="000755BC" w:rsidRDefault="000A4F30" w:rsidP="00A6668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4004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1C982B75" w14:textId="781B8859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24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5793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14C7E985" w14:textId="57597BED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54565344" w14:textId="15F0FBE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3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7656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0EC545E3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060E2B39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57ABF9D7" w14:textId="179EB9B8" w:rsidR="00A51041" w:rsidRPr="000755BC" w:rsidRDefault="000A4F30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37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>brak podstaw do kwestionowania samooceny</w:t>
            </w:r>
            <w:r w:rsidR="00A51041" w:rsidRPr="000755BC">
              <w:rPr>
                <w:rFonts w:cstheme="minorHAnsi"/>
                <w:sz w:val="20"/>
                <w:szCs w:val="20"/>
              </w:rPr>
              <w:t xml:space="preserve"> Kandydata</w:t>
            </w:r>
          </w:p>
          <w:p w14:paraId="4116E018" w14:textId="6CA0E3AD" w:rsidR="00A51041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29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59FCF43" w14:textId="5411B1FA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78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7EDF0F4F" w14:textId="565BCB1F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99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4E5B3EF6" w14:textId="7F03F7F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08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1D8B478C" w14:textId="0605000A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4689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</w:p>
          <w:p w14:paraId="03449A15" w14:textId="4F2E6762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63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9D7D165" w14:textId="22E60B56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91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6789119E" w14:textId="35E273A7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53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67063" w:rsidRPr="000755BC" w14:paraId="3B57E292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1D1F455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E970E10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Znajomość wymogów prawnych i ram regulacyjnych</w:t>
            </w:r>
          </w:p>
          <w:p w14:paraId="44034398" w14:textId="61CEB7E6" w:rsidR="00467063" w:rsidRPr="000755BC" w:rsidRDefault="00467063" w:rsidP="0057661A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zna przepisy, rekomendacje organów nadzoru i kodeksy dobrych praktyk regulujące działalność w sektorze rynku finansowego, w którym działa podmiot nadzorowany.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4C44F882" w14:textId="0BF7316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6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3050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0CFE6859" w14:textId="38FDC22B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12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16F5DEFF" w14:textId="50F9E434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695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872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7178AD1B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134CB2F6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0BE90DE5" w14:textId="461B3A3A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071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06C6D041" w14:textId="77777777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602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3D95E829" w14:textId="142FFAB9" w:rsidR="00A51041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56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3AF83068" w14:textId="228EE8C1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09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7806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5E65D282" w14:textId="4295B0EB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63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03499F12" w14:textId="32BE8A9F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78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26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3A6820D9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59D77624" w14:textId="77777777" w:rsidR="00A51041" w:rsidRPr="000755BC" w:rsidRDefault="00A51041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39DC2A8E" w14:textId="73DBA600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0134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>brak podstaw do kwestionowania samooceny Kandydata</w:t>
            </w:r>
          </w:p>
          <w:p w14:paraId="47C0FE39" w14:textId="4E595D81" w:rsidR="00467063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258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1E5B5EF" w14:textId="7A9C26B8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74817ADF" w14:textId="53BBC8D6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3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2653B02E" w14:textId="50C4757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98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739A8F3A" w14:textId="147BB8DE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2543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</w:p>
          <w:p w14:paraId="0B759EF5" w14:textId="5E68493E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91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A5FCC49" w14:textId="4CDEC9C0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01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082CD79A" w14:textId="23A63D31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67063" w:rsidRPr="000755BC" w14:paraId="5B804130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9BDAA6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71FE374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Planowanie strategiczne (posiadanie umiejętności w dziedzinie zarządzania)</w:t>
            </w:r>
          </w:p>
          <w:p w14:paraId="5D65A81D" w14:textId="5271CD5E" w:rsidR="00467063" w:rsidRPr="000755BC" w:rsidRDefault="00467063" w:rsidP="00843672">
            <w:pPr>
              <w:suppressAutoHyphens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rozumie strategię działalności/biznesplan instytucji i potrafi je realizować</w:t>
            </w:r>
            <w:r w:rsidR="0057661A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1FEF4B9C" w14:textId="641E056D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53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5992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3A3468CD" w14:textId="5A22C7E5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20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07A5651B" w14:textId="2702F9C1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70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24294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6F246E1C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0EEDF11D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52A62CFC" w14:textId="2A287B12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0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4C18A274" w14:textId="77777777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220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63A115F1" w14:textId="681D0CFC" w:rsidR="00A51041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55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35D39C70" w14:textId="1AB3B62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39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335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12253F05" w14:textId="5F8828EC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41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39EF5D7C" w14:textId="45C97FB1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7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2299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2EE24081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5D4712AA" w14:textId="77777777" w:rsidR="00A51041" w:rsidRPr="000755BC" w:rsidRDefault="00A51041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0AA3FB32" w14:textId="5E9976F3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40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>brak podstaw do kwestionowania samooceny Kandydata</w:t>
            </w:r>
          </w:p>
          <w:p w14:paraId="38D16244" w14:textId="4FE8752B" w:rsidR="00467063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014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3B39688" w14:textId="2CBBB649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25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2BA2B25A" w14:textId="62055877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29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1BA10376" w14:textId="65E90ED6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45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0B0E7467" w14:textId="14F01114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9707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</w:p>
          <w:p w14:paraId="44943F2D" w14:textId="22217086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77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6487E30" w14:textId="7819FA07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75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261DACF0" w14:textId="23659934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32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67063" w:rsidRPr="000755BC" w14:paraId="3B34CE0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51ABA6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7232D7A4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Znajomość systemu zarządzania, w tym zarządzania ryzykiem</w:t>
            </w:r>
          </w:p>
          <w:p w14:paraId="2387B4B4" w14:textId="2CD767E8" w:rsidR="00467063" w:rsidRPr="000755BC" w:rsidRDefault="00467063" w:rsidP="0057661A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 xml:space="preserve">Kandydat rozumie metodologię zarządzania ryzykiem </w:t>
            </w:r>
            <w:r w:rsidR="0057661A" w:rsidRPr="000755BC">
              <w:rPr>
                <w:rFonts w:cstheme="minorHAnsi"/>
                <w:sz w:val="20"/>
                <w:szCs w:val="20"/>
              </w:rPr>
              <w:t>–</w:t>
            </w:r>
            <w:r w:rsidRPr="000755BC">
              <w:rPr>
                <w:rFonts w:cstheme="minorHAnsi"/>
                <w:sz w:val="20"/>
                <w:szCs w:val="20"/>
              </w:rPr>
              <w:t xml:space="preserve"> identyfikowania, oceny, monitorowania, kontrolowania i minimalizacji głównych rodzajów ryzyka dotyczącego instytucji</w:t>
            </w:r>
            <w:r w:rsidR="0057661A" w:rsidRPr="000755BC">
              <w:rPr>
                <w:rFonts w:cstheme="minorHAnsi"/>
                <w:sz w:val="20"/>
                <w:szCs w:val="20"/>
              </w:rPr>
              <w:t>.</w:t>
            </w:r>
            <w:r w:rsidRPr="000755B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82C1643" w14:textId="2320FC35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78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2591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3E5EDD02" w14:textId="15CF4A5C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92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5851794E" w14:textId="2075CD86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84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6488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48A78E89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7D664955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6C46CB48" w14:textId="56A3C959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30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72F17BCB" w14:textId="77777777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3273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5F13F882" w14:textId="352717A7" w:rsidR="00A51041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892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1C316BCB" w14:textId="4CA5F84E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48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523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2F01190C" w14:textId="0E879229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3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582AB414" w14:textId="3EF205A1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17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4933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794B517B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1C3D556D" w14:textId="77777777" w:rsidR="00A51041" w:rsidRPr="000755BC" w:rsidRDefault="00A51041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1E103F85" w14:textId="77777777" w:rsidR="000755BC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496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 xml:space="preserve">brak podstaw do kwestionowania samooceny Kandydata </w:t>
            </w:r>
          </w:p>
          <w:p w14:paraId="5981E34D" w14:textId="47EB0449" w:rsidR="00467063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986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F9F87B" w14:textId="5B2E1956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14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1EBE7C06" w14:textId="4136FE9D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56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0CA8B6E4" w14:textId="70B94994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6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3F7D11F5" w14:textId="0993E849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1593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</w:p>
          <w:p w14:paraId="3C26C8A2" w14:textId="4A079F6D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0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6EBC685" w14:textId="4954CFD2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0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0E2BA3BA" w14:textId="1CE16E33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52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67063" w:rsidRPr="000755BC" w14:paraId="472FFD85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3D0592D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AF9F881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Księgowość i audyt finansowy</w:t>
            </w:r>
          </w:p>
          <w:p w14:paraId="02BF28BC" w14:textId="77777777" w:rsidR="00467063" w:rsidRPr="000755BC" w:rsidRDefault="00467063" w:rsidP="00843672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posiada aktualną wiedzę w zakresie księgowości, standardów rachunkowości oraz audytu finansowego.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7A8A6CCA" w14:textId="4656AE60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06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9509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2B7C7FF1" w14:textId="3741FC6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1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62450303" w14:textId="2E2FA068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270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13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0C91685A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40A0600D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25B46064" w14:textId="695D3287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357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13E292BB" w14:textId="77777777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393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415D0B81" w14:textId="7623BE76" w:rsidR="00A51041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54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98F204B" w14:textId="78DC1DC6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4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20235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72D69B36" w14:textId="32A4F74E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92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2E0D48C6" w14:textId="7A2F9027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30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853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4EADABF8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4B6A513B" w14:textId="77777777" w:rsidR="00A51041" w:rsidRPr="000755BC" w:rsidRDefault="00A51041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1F7B57C0" w14:textId="77777777" w:rsidR="000755BC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2481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 xml:space="preserve">brak podstaw do kwestionowania samooceny Kandydata </w:t>
            </w:r>
          </w:p>
          <w:p w14:paraId="77AB3357" w14:textId="78C1021F" w:rsidR="00467063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508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DD802C" w14:textId="456B7198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27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358B03A8" w14:textId="54DB24FF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74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31181E9F" w14:textId="6B1868C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9454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055B8465" w14:textId="1F88CB10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0229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  <w:r w:rsidR="009E3F41" w:rsidRPr="000755BC">
              <w:rPr>
                <w:rStyle w:val="Odwoanieprzypisudolnego"/>
                <w:rFonts w:cstheme="minorHAnsi"/>
              </w:rPr>
              <w:footnoteReference w:id="4"/>
            </w:r>
          </w:p>
          <w:p w14:paraId="22F2C6DF" w14:textId="3A580E80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69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6C42AFB" w14:textId="5DD5BC39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1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3EB1D472" w14:textId="47F8DEAB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32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67063" w:rsidRPr="000755BC" w14:paraId="148ADE67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71DA492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73F32EE" w14:textId="77777777" w:rsidR="00467063" w:rsidRPr="000755BC" w:rsidRDefault="00467063" w:rsidP="00843672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Nadzór, kontrola i audyt wewnętrzny</w:t>
            </w:r>
          </w:p>
          <w:p w14:paraId="7E91AFA5" w14:textId="56839EB5" w:rsidR="00467063" w:rsidRPr="000755BC" w:rsidRDefault="00467063" w:rsidP="0057661A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rozumie zasady i standardy funkcjonowania systemu audytu i kontroli wewnętrznej</w:t>
            </w:r>
            <w:r w:rsidR="0057661A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360C4F51" w14:textId="7EC3AC0E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60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536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114BB25E" w14:textId="219C835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99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20066EC2" w14:textId="65EEF59C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89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28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31D3BB34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3B4E9011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776201D7" w14:textId="220A5EAC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51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05ED8607" w14:textId="77777777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73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22C1929C" w14:textId="043B63D5" w:rsidR="00A51041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862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7722208B" w14:textId="7988FCFD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31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305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73476556" w14:textId="731D46EB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46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1507835D" w14:textId="177E9597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36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3188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5C4748A5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1B4391A9" w14:textId="77777777" w:rsidR="00A51041" w:rsidRPr="000755BC" w:rsidRDefault="00A51041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2B838BE8" w14:textId="77777777" w:rsidR="000755BC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672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 xml:space="preserve">brak podstaw do kwestionowania samooceny Kandydata </w:t>
            </w:r>
          </w:p>
          <w:p w14:paraId="35BAD52F" w14:textId="61C707CF" w:rsidR="00467063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57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B912D7C" w14:textId="20BEE98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1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6B8ADDD6" w14:textId="07E56174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76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496D5B3E" w14:textId="77F5B49D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456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03524726" w14:textId="7A2F379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6720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</w:p>
          <w:p w14:paraId="06802652" w14:textId="166AA5A1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54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D4B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D4ABD07" w14:textId="35AC37F4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1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3742B0F1" w14:textId="16DA14D6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5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67063" w:rsidRPr="000755BC" w14:paraId="0C7CD99D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E82C885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A536B82" w14:textId="77777777" w:rsidR="00467063" w:rsidRPr="000755BC" w:rsidRDefault="00467063" w:rsidP="00843672">
            <w:pPr>
              <w:suppressAutoHyphens/>
              <w:jc w:val="both"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Interpretacja informacji finansowych (posiadanie umiejętności w dziedzinie finansów i rachunkowości)</w:t>
            </w:r>
          </w:p>
          <w:p w14:paraId="1D504839" w14:textId="6585B01E" w:rsidR="00467063" w:rsidRPr="000755BC" w:rsidRDefault="00467063" w:rsidP="0057661A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potrafi interpretować dane finansowe i dane rachunkowe, potrafi na podstawie przed</w:t>
            </w:r>
            <w:r w:rsidR="003C3764" w:rsidRPr="000755BC">
              <w:rPr>
                <w:rFonts w:cstheme="minorHAnsi"/>
                <w:sz w:val="20"/>
                <w:szCs w:val="20"/>
              </w:rPr>
              <w:t xml:space="preserve">stawionych danych przeprowadzić analizę i wyciągnąć wnioski </w:t>
            </w:r>
            <w:r w:rsidRPr="000755BC">
              <w:rPr>
                <w:rFonts w:cstheme="minorHAnsi"/>
                <w:sz w:val="20"/>
                <w:szCs w:val="20"/>
              </w:rPr>
              <w:t>niezbędne do zarządzania w podmiocie z jednoczesnym uwzględnieniem sytuacji rynkowej</w:t>
            </w:r>
            <w:r w:rsidR="0057661A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BEF7F0F" w14:textId="3E29E40B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811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7686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1DEA3FD0" w14:textId="4D0B55A1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3E9ECE7A" w14:textId="28104F06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7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211101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6D63F5D6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33CD9978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3B5AC5C6" w14:textId="68FE0130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10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24621532" w14:textId="77777777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26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2EDAF294" w14:textId="61D3F7F4" w:rsidR="00A51041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80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2098D788" w14:textId="6FCBCDCB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74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6623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229145FD" w14:textId="0611BD7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59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3A36BC9F" w14:textId="66EFF80B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26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19089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60EF0510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2B3ED4E4" w14:textId="77777777" w:rsidR="00A51041" w:rsidRPr="000755BC" w:rsidRDefault="00A51041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22669761" w14:textId="77777777" w:rsidR="000755BC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900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 xml:space="preserve">brak podstaw do kwestionowania samooceny Kandydata </w:t>
            </w:r>
          </w:p>
          <w:p w14:paraId="4CA226D4" w14:textId="62A300E7" w:rsidR="00467063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80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3B88210" w14:textId="340AE88B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43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58625AA1" w14:textId="4703D5F5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1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503BC2E1" w14:textId="700DAF3E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960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1FB01D43" w14:textId="3953B994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039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  <w:r w:rsidR="009E3F41" w:rsidRPr="000755BC">
              <w:rPr>
                <w:rStyle w:val="Odwoanieprzypisudolnego"/>
                <w:rFonts w:cstheme="minorHAnsi"/>
              </w:rPr>
              <w:footnoteReference w:id="5"/>
            </w:r>
          </w:p>
          <w:p w14:paraId="425F5FEB" w14:textId="1BF1F13A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1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FEF8646" w14:textId="76AB6F38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0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02FF0559" w14:textId="4C86A8A8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0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67063" w:rsidRPr="000755BC" w14:paraId="2A5A26BD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413F74" w14:textId="77777777" w:rsidR="00467063" w:rsidRPr="000755BC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52BF8C5" w14:textId="072654EE" w:rsidR="00467063" w:rsidRPr="000755BC" w:rsidRDefault="00467063" w:rsidP="00843672">
            <w:pPr>
              <w:suppressAutoHyphens/>
              <w:rPr>
                <w:rFonts w:cstheme="minorHAnsi"/>
              </w:rPr>
            </w:pPr>
            <w:r w:rsidRPr="000755BC">
              <w:rPr>
                <w:rFonts w:cstheme="minorHAnsi"/>
                <w:b/>
                <w:bCs/>
              </w:rPr>
              <w:t>Znajomość języka polskiego</w:t>
            </w:r>
          </w:p>
          <w:p w14:paraId="22F356D0" w14:textId="77777777" w:rsidR="00467063" w:rsidRPr="000755BC" w:rsidRDefault="00467063" w:rsidP="00843672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posiada udowodnioną znajomość języka polskiego, sprawnie komunikuje się w języku polskim z pracownikami (zarówno w tematach codziennych, jak i branżowych), rozumie poruszane tematy podczas posiedzenia organu; potrafi wykorzystać język polski w prezentacjach i przemówieniach podczas konferencji, warsztatów czy kluczowych spotkań.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6C563AB5" w14:textId="4307F028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14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9729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43172717" w14:textId="73D38E5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42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6A438893" w14:textId="2B06B170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84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72815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3BDB6CD5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62F64AC6" w14:textId="77777777" w:rsidR="00467063" w:rsidRPr="000755BC" w:rsidRDefault="00467063" w:rsidP="00843672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199BC2A8" w14:textId="1F4F874A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69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9E3F41" w:rsidRPr="000755BC">
              <w:rPr>
                <w:rFonts w:cstheme="minorHAnsi"/>
                <w:sz w:val="20"/>
                <w:szCs w:val="20"/>
              </w:rPr>
              <w:t>język ojczysty/ obywatelstwo;</w:t>
            </w:r>
          </w:p>
          <w:p w14:paraId="078769DF" w14:textId="536C9E46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4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9E3F41" w:rsidRPr="000755BC">
              <w:rPr>
                <w:rFonts w:cstheme="minorHAnsi"/>
                <w:sz w:val="20"/>
                <w:szCs w:val="20"/>
              </w:rPr>
              <w:t>znajomość języka potwierdzona certyfikatem</w:t>
            </w:r>
          </w:p>
          <w:p w14:paraId="6BEB03C3" w14:textId="70F54462" w:rsidR="00A51041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88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31FC4E9F" w14:textId="3724304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05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5052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3760EA20" w14:textId="4C320705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37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1C02A897" w14:textId="1E3BB521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9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6605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  <w:p w14:paraId="2D0A6FF7" w14:textId="77777777" w:rsidR="00467063" w:rsidRPr="000755BC" w:rsidRDefault="00467063" w:rsidP="00843672">
            <w:pPr>
              <w:suppressAutoHyphens/>
              <w:rPr>
                <w:rFonts w:cstheme="minorHAnsi"/>
              </w:rPr>
            </w:pPr>
          </w:p>
          <w:p w14:paraId="5924C9B3" w14:textId="77777777" w:rsidR="00A51041" w:rsidRPr="000755BC" w:rsidRDefault="00A51041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735ACDE3" w14:textId="04B458DE" w:rsidR="00A51041" w:rsidRPr="000755BC" w:rsidRDefault="000A4F30" w:rsidP="00A51041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5917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>brak podstaw do kwestionowania samooceny Kandydata</w:t>
            </w:r>
          </w:p>
          <w:p w14:paraId="047618AC" w14:textId="7D9972F3" w:rsidR="00467063" w:rsidRPr="000755BC" w:rsidRDefault="000A4F30" w:rsidP="00A51041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20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1041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A51041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19D2BF7" w14:textId="03471682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0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Brak</w:t>
            </w:r>
          </w:p>
          <w:p w14:paraId="45AC8663" w14:textId="7472B818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26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Podstawowy</w:t>
            </w:r>
          </w:p>
          <w:p w14:paraId="06AC4DC6" w14:textId="51B093B5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16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Średni</w:t>
            </w:r>
          </w:p>
          <w:p w14:paraId="1B305530" w14:textId="33ECBE73" w:rsidR="00467063" w:rsidRPr="000755BC" w:rsidRDefault="000A4F30" w:rsidP="00843672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8533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F41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67063" w:rsidRPr="000755BC">
              <w:rPr>
                <w:rFonts w:cstheme="minorHAnsi"/>
              </w:rPr>
              <w:t xml:space="preserve"> Wysoki</w:t>
            </w:r>
          </w:p>
          <w:p w14:paraId="2840C504" w14:textId="6D8FFD7E" w:rsidR="00467063" w:rsidRPr="000755BC" w:rsidRDefault="000A4F30" w:rsidP="0057661A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281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 xml:space="preserve"> B. </w:t>
            </w:r>
            <w:r w:rsidR="0057661A" w:rsidRPr="000755BC">
              <w:rPr>
                <w:rFonts w:cstheme="minorHAnsi"/>
              </w:rPr>
              <w:t>w</w:t>
            </w:r>
            <w:r w:rsidR="00467063" w:rsidRPr="000755BC">
              <w:rPr>
                <w:rFonts w:cstheme="minorHAnsi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7D2F53B" w14:textId="638E5380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8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spełnia</w:t>
            </w:r>
          </w:p>
          <w:p w14:paraId="5316BCE9" w14:textId="050B1CCF" w:rsidR="00467063" w:rsidRPr="000755BC" w:rsidRDefault="000A4F30" w:rsidP="00843672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98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063" w:rsidRPr="000755BC">
              <w:rPr>
                <w:rFonts w:cstheme="minorHAnsi"/>
              </w:rPr>
              <w:t>nie spełnia</w:t>
            </w:r>
          </w:p>
        </w:tc>
      </w:tr>
      <w:tr w:rsidR="004F5667" w:rsidRPr="000755BC" w14:paraId="550385CA" w14:textId="77777777" w:rsidTr="00A6668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915F13E" w14:textId="77777777" w:rsidR="004F5667" w:rsidRPr="000755BC" w:rsidRDefault="004F5667" w:rsidP="004F5667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9C7C254" w14:textId="7C6FD60B" w:rsidR="004F5667" w:rsidRPr="000755BC" w:rsidRDefault="004F5667" w:rsidP="004F5667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>Znajomość procedur w obszarze przeciwdziałania praniu pieniędzy i finansowani</w:t>
            </w:r>
            <w:r w:rsidR="00EF2B94" w:rsidRPr="000755BC">
              <w:rPr>
                <w:rFonts w:cstheme="minorHAnsi"/>
                <w:b/>
                <w:bCs/>
              </w:rPr>
              <w:t>u</w:t>
            </w:r>
            <w:r w:rsidRPr="000755BC">
              <w:rPr>
                <w:rFonts w:cstheme="minorHAnsi"/>
                <w:b/>
                <w:bCs/>
              </w:rPr>
              <w:t xml:space="preserve"> terroryzmu </w:t>
            </w:r>
          </w:p>
          <w:p w14:paraId="49D4A719" w14:textId="697362B3" w:rsidR="004F5667" w:rsidRPr="000755BC" w:rsidRDefault="004F5667" w:rsidP="00AE3AC0">
            <w:pPr>
              <w:suppressAutoHyphens/>
              <w:jc w:val="both"/>
              <w:rPr>
                <w:rFonts w:cstheme="minorHAnsi"/>
              </w:rPr>
            </w:pPr>
            <w:r w:rsidRPr="000755BC">
              <w:rPr>
                <w:rFonts w:cstheme="minorHAnsi"/>
                <w:sz w:val="20"/>
                <w:szCs w:val="20"/>
              </w:rPr>
              <w:t xml:space="preserve">Kandydat </w:t>
            </w:r>
            <w:r w:rsidR="00AE3AC0" w:rsidRPr="000755BC">
              <w:rPr>
                <w:rFonts w:cstheme="minorHAnsi"/>
                <w:sz w:val="20"/>
                <w:szCs w:val="20"/>
              </w:rPr>
              <w:t>posiada odpowiednią wiedzę, umiejętności i doświadczenie w zakresie identyfikacji i oceny ryzyka związanego z praniem pieniędzy i finansowaniem terroryzmu oraz strategii, kontroli i procedur związanych z przeciwdziałaniem praniu pieniędzy i finansowani</w:t>
            </w:r>
            <w:r w:rsidR="00EF2B94" w:rsidRPr="000755BC">
              <w:rPr>
                <w:rFonts w:cstheme="minorHAnsi"/>
                <w:sz w:val="20"/>
                <w:szCs w:val="20"/>
              </w:rPr>
              <w:t>u</w:t>
            </w:r>
            <w:r w:rsidR="00AE3AC0" w:rsidRPr="000755BC">
              <w:rPr>
                <w:rFonts w:cstheme="minorHAnsi"/>
                <w:sz w:val="20"/>
                <w:szCs w:val="20"/>
              </w:rPr>
              <w:t xml:space="preserve"> terroryzmu. Kandydat ma dobre rozeznanie co do zakresu, w jakim model biznesowy Banku naraża go na ryzyko związane z praniem pieniędzy i finansowaniem terroryzmu.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3A4D3A7" w14:textId="1A22B0A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169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0742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Podstawowy</w:t>
            </w:r>
          </w:p>
          <w:p w14:paraId="0558608C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59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Średni</w:t>
            </w:r>
          </w:p>
          <w:p w14:paraId="2A7C9B26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38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7724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B. wysoki</w:t>
            </w:r>
          </w:p>
          <w:p w14:paraId="0958D4CE" w14:textId="77777777" w:rsidR="004F5667" w:rsidRPr="000755BC" w:rsidRDefault="004F5667" w:rsidP="004F5667">
            <w:pPr>
              <w:suppressAutoHyphens/>
              <w:rPr>
                <w:rFonts w:cstheme="minorHAnsi"/>
              </w:rPr>
            </w:pPr>
          </w:p>
          <w:p w14:paraId="2FE887B4" w14:textId="77777777" w:rsidR="004F5667" w:rsidRPr="000755BC" w:rsidRDefault="004F5667" w:rsidP="004F5667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06AAC5F5" w14:textId="77777777" w:rsidR="004F5667" w:rsidRPr="000755BC" w:rsidRDefault="000A4F30" w:rsidP="004F5667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492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6078F901" w14:textId="77777777" w:rsidR="004F5667" w:rsidRPr="000755BC" w:rsidRDefault="000A4F30" w:rsidP="004F5667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4170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7E1B402C" w14:textId="1BF593A0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4638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4F5667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4F5667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372D290F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93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4065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Podstawowy</w:t>
            </w:r>
          </w:p>
          <w:p w14:paraId="5A8CE64F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71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Średni</w:t>
            </w:r>
          </w:p>
          <w:p w14:paraId="6A6C57F0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502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4131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B. wysoki</w:t>
            </w:r>
          </w:p>
          <w:p w14:paraId="597679F6" w14:textId="77777777" w:rsidR="004F5667" w:rsidRPr="000755BC" w:rsidRDefault="004F5667" w:rsidP="004F5667">
            <w:pPr>
              <w:suppressAutoHyphens/>
              <w:rPr>
                <w:rFonts w:cstheme="minorHAnsi"/>
              </w:rPr>
            </w:pPr>
          </w:p>
          <w:p w14:paraId="3131C229" w14:textId="77777777" w:rsidR="004F5667" w:rsidRPr="000755BC" w:rsidRDefault="004F5667" w:rsidP="004F5667">
            <w:pPr>
              <w:suppressAutoHyphens/>
              <w:rPr>
                <w:rFonts w:cstheme="minorHAnsi"/>
              </w:rPr>
            </w:pPr>
            <w:r w:rsidRPr="000755BC">
              <w:rPr>
                <w:rFonts w:cstheme="minorHAnsi"/>
              </w:rPr>
              <w:t>Uzasadnienie:</w:t>
            </w:r>
          </w:p>
          <w:p w14:paraId="5CF27908" w14:textId="77777777" w:rsidR="004F5667" w:rsidRPr="000755BC" w:rsidRDefault="004F5667" w:rsidP="004F5667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500A19A3" w14:textId="77777777" w:rsidR="000755BC" w:rsidRPr="000755BC" w:rsidRDefault="000A4F30" w:rsidP="004F5667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6834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 xml:space="preserve">brak podstaw do kwestionowania samooceny Kandydata </w:t>
            </w:r>
          </w:p>
          <w:p w14:paraId="7679CCDF" w14:textId="2CEB0ACD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038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4F5667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4F5667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15CB73D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23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Brak</w:t>
            </w:r>
          </w:p>
          <w:p w14:paraId="6CEE8476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42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Podstawowy</w:t>
            </w:r>
          </w:p>
          <w:p w14:paraId="155C92E3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86917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F5667" w:rsidRPr="000755BC">
              <w:rPr>
                <w:rFonts w:cstheme="minorHAnsi"/>
              </w:rPr>
              <w:t xml:space="preserve"> Średni</w:t>
            </w:r>
          </w:p>
          <w:p w14:paraId="1B7BD739" w14:textId="77777777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1893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F5667" w:rsidRPr="000755BC">
              <w:rPr>
                <w:rFonts w:cstheme="minorHAnsi"/>
              </w:rPr>
              <w:t xml:space="preserve"> Wysoki</w:t>
            </w:r>
            <w:r w:rsidR="004F5667" w:rsidRPr="000755BC">
              <w:rPr>
                <w:rStyle w:val="Odwoanieprzypisudolnego"/>
                <w:rFonts w:cstheme="minorHAnsi"/>
              </w:rPr>
              <w:footnoteReference w:id="6"/>
            </w:r>
          </w:p>
          <w:p w14:paraId="39B56EA3" w14:textId="78FC677E" w:rsidR="004F5667" w:rsidRPr="000755BC" w:rsidRDefault="000A4F30" w:rsidP="004F5667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019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D6846F7" w14:textId="77777777" w:rsidR="004F5667" w:rsidRPr="000755BC" w:rsidRDefault="000A4F30" w:rsidP="004F5667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75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>spełnia</w:t>
            </w:r>
          </w:p>
          <w:p w14:paraId="00624526" w14:textId="0477681F" w:rsidR="004F5667" w:rsidRPr="000755BC" w:rsidRDefault="000A4F30" w:rsidP="004F5667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3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F5667" w:rsidRPr="000755BC">
              <w:rPr>
                <w:rFonts w:cstheme="minorHAnsi"/>
              </w:rPr>
              <w:t>nie spełnia</w:t>
            </w:r>
          </w:p>
        </w:tc>
      </w:tr>
      <w:tr w:rsidR="00CC4908" w:rsidRPr="000755BC" w14:paraId="01BD97F8" w14:textId="77777777" w:rsidTr="005F4F8A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EC09CB2" w14:textId="65A95370" w:rsidR="00CC4908" w:rsidRPr="000755BC" w:rsidRDefault="00CC4908" w:rsidP="00CC4908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A863B4A" w14:textId="7618B606" w:rsidR="00CC4908" w:rsidRPr="000755BC" w:rsidRDefault="00CC4908" w:rsidP="00CC4908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b/>
                <w:bCs/>
              </w:rPr>
              <w:t xml:space="preserve">Znajomość technologii informacyjnej, </w:t>
            </w:r>
            <w:proofErr w:type="spellStart"/>
            <w:r w:rsidRPr="000755BC">
              <w:rPr>
                <w:rFonts w:cstheme="minorHAnsi"/>
                <w:b/>
                <w:bCs/>
              </w:rPr>
              <w:t>cyberbezpieczeństwa</w:t>
            </w:r>
            <w:proofErr w:type="spellEnd"/>
            <w:r w:rsidRPr="000755BC">
              <w:rPr>
                <w:rFonts w:cstheme="minorHAnsi"/>
                <w:b/>
                <w:bCs/>
              </w:rPr>
              <w:t xml:space="preserve"> i </w:t>
            </w:r>
            <w:r w:rsidR="005F4F8A" w:rsidRPr="000755BC">
              <w:rPr>
                <w:rFonts w:cstheme="minorHAnsi"/>
                <w:b/>
                <w:bCs/>
              </w:rPr>
              <w:t xml:space="preserve">zagadnień z zakresu </w:t>
            </w:r>
            <w:r w:rsidRPr="000755BC">
              <w:rPr>
                <w:rFonts w:cstheme="minorHAnsi"/>
                <w:b/>
                <w:bCs/>
              </w:rPr>
              <w:t>transformacj</w:t>
            </w:r>
            <w:r w:rsidR="005F4F8A" w:rsidRPr="000755BC">
              <w:rPr>
                <w:rFonts w:cstheme="minorHAnsi"/>
                <w:b/>
                <w:bCs/>
              </w:rPr>
              <w:t>i</w:t>
            </w:r>
            <w:r w:rsidRPr="000755BC">
              <w:rPr>
                <w:rFonts w:cstheme="minorHAnsi"/>
                <w:b/>
                <w:bCs/>
              </w:rPr>
              <w:t xml:space="preserve"> cyfrow</w:t>
            </w:r>
            <w:r w:rsidR="005F4F8A" w:rsidRPr="000755BC">
              <w:rPr>
                <w:rFonts w:cstheme="minorHAnsi"/>
                <w:b/>
                <w:bCs/>
              </w:rPr>
              <w:t>ej</w:t>
            </w:r>
          </w:p>
          <w:p w14:paraId="0E480925" w14:textId="19592A56" w:rsidR="00CC4908" w:rsidRPr="000755BC" w:rsidRDefault="00CC4908" w:rsidP="00CC4908">
            <w:pPr>
              <w:suppressAutoHyphens/>
              <w:rPr>
                <w:rFonts w:cstheme="minorHAnsi"/>
                <w:b/>
                <w:bCs/>
              </w:rPr>
            </w:pPr>
            <w:r w:rsidRPr="000755BC">
              <w:rPr>
                <w:rFonts w:cstheme="minorHAnsi"/>
                <w:sz w:val="20"/>
                <w:szCs w:val="20"/>
              </w:rPr>
              <w:t>Kandydat posiada wiedzę w zakresie zagadnień dotyczących technologii, metod, środków i działań (informatyka, telekomunikacja) związanych z przetwarzaniem informacji i ich bezpieczeństwem.</w:t>
            </w:r>
          </w:p>
        </w:tc>
        <w:tc>
          <w:tcPr>
            <w:tcW w:w="3118" w:type="dxa"/>
            <w:shd w:val="clear" w:color="auto" w:fill="F2F7FC"/>
            <w:vAlign w:val="center"/>
          </w:tcPr>
          <w:p w14:paraId="219C3752" w14:textId="399C8A2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2271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667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C4908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62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Podstawowy</w:t>
            </w:r>
          </w:p>
          <w:p w14:paraId="0103181D" w14:textId="7777777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151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Średni</w:t>
            </w:r>
          </w:p>
          <w:p w14:paraId="6EC0C369" w14:textId="7777777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87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12593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B. wysoki</w:t>
            </w:r>
          </w:p>
          <w:p w14:paraId="741579CB" w14:textId="77777777" w:rsidR="00CC4908" w:rsidRPr="000755BC" w:rsidRDefault="00CC4908" w:rsidP="00CC4908">
            <w:pPr>
              <w:suppressAutoHyphens/>
              <w:rPr>
                <w:rFonts w:cstheme="minorHAnsi"/>
              </w:rPr>
            </w:pPr>
          </w:p>
          <w:p w14:paraId="76EE66A4" w14:textId="77777777" w:rsidR="00CC4908" w:rsidRPr="000755BC" w:rsidRDefault="00CC4908" w:rsidP="00CC4908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32E49232" w14:textId="77777777" w:rsidR="00CC4908" w:rsidRPr="000755BC" w:rsidRDefault="000A4F30" w:rsidP="00CC4908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43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  <w:sz w:val="20"/>
                <w:szCs w:val="20"/>
              </w:rPr>
              <w:t xml:space="preserve"> wykształcenie lub szkolenia z danego zakresu</w:t>
            </w:r>
          </w:p>
          <w:p w14:paraId="05C9624F" w14:textId="77777777" w:rsidR="00CC4908" w:rsidRPr="000755BC" w:rsidRDefault="000A4F30" w:rsidP="00CC4908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54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7C9397EB" w14:textId="19CD1185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26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  <w:sz w:val="20"/>
                <w:szCs w:val="20"/>
              </w:rPr>
              <w:t xml:space="preserve"> inne: ……………………………</w:t>
            </w:r>
            <w:proofErr w:type="gramStart"/>
            <w:r w:rsidR="00CC4908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CC4908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DF0E7"/>
            <w:vAlign w:val="center"/>
          </w:tcPr>
          <w:p w14:paraId="6B25E438" w14:textId="7777777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48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Brak         </w:t>
            </w:r>
            <w:sdt>
              <w:sdtPr>
                <w:rPr>
                  <w:rFonts w:cstheme="minorHAnsi"/>
                </w:rPr>
                <w:id w:val="-16624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Podstawowy</w:t>
            </w:r>
          </w:p>
          <w:p w14:paraId="27B12E6F" w14:textId="7777777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86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Średni</w:t>
            </w:r>
          </w:p>
          <w:p w14:paraId="534F15FD" w14:textId="7777777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964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Wysoki    </w:t>
            </w:r>
            <w:sdt>
              <w:sdtPr>
                <w:rPr>
                  <w:rFonts w:cstheme="minorHAnsi"/>
                </w:rPr>
                <w:id w:val="-99278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B. wysoki</w:t>
            </w:r>
          </w:p>
          <w:p w14:paraId="1C0B778F" w14:textId="77777777" w:rsidR="00CC4908" w:rsidRPr="000755BC" w:rsidRDefault="00CC4908" w:rsidP="00CC4908">
            <w:pPr>
              <w:suppressAutoHyphens/>
              <w:rPr>
                <w:rFonts w:cstheme="minorHAnsi"/>
              </w:rPr>
            </w:pPr>
          </w:p>
          <w:p w14:paraId="4E723A2E" w14:textId="77777777" w:rsidR="00CC4908" w:rsidRPr="000755BC" w:rsidRDefault="00CC4908" w:rsidP="00CC4908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0755BC">
              <w:rPr>
                <w:rFonts w:cstheme="minorHAnsi"/>
                <w:sz w:val="20"/>
                <w:szCs w:val="20"/>
              </w:rPr>
              <w:t>Uzasadnienie:</w:t>
            </w:r>
          </w:p>
          <w:p w14:paraId="3C3D0E5D" w14:textId="77777777" w:rsidR="000755BC" w:rsidRPr="000755BC" w:rsidRDefault="000A4F30" w:rsidP="00CC4908">
            <w:pPr>
              <w:suppressAutoHyphens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614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  <w:sz w:val="20"/>
                <w:szCs w:val="20"/>
              </w:rPr>
              <w:t xml:space="preserve"> </w:t>
            </w:r>
            <w:r w:rsidR="000755BC" w:rsidRPr="000755BC">
              <w:rPr>
                <w:rFonts w:cstheme="minorHAnsi"/>
                <w:sz w:val="20"/>
                <w:szCs w:val="20"/>
              </w:rPr>
              <w:t xml:space="preserve">brak podstaw do kwestionowania samooceny Kandydata </w:t>
            </w:r>
          </w:p>
          <w:p w14:paraId="45381D83" w14:textId="4B133DF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013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  <w:sz w:val="20"/>
                <w:szCs w:val="20"/>
              </w:rPr>
              <w:t xml:space="preserve"> inne: ………………………</w:t>
            </w:r>
            <w:proofErr w:type="gramStart"/>
            <w:r w:rsidR="00CC4908" w:rsidRPr="000755BC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CC4908" w:rsidRPr="000755B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8A8D445" w14:textId="7777777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02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Brak</w:t>
            </w:r>
          </w:p>
          <w:p w14:paraId="2FE445C4" w14:textId="77777777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903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Podstawowy</w:t>
            </w:r>
          </w:p>
          <w:p w14:paraId="63553CDA" w14:textId="51F24E8C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1002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C4908" w:rsidRPr="000755BC">
              <w:rPr>
                <w:rFonts w:cstheme="minorHAnsi"/>
              </w:rPr>
              <w:t xml:space="preserve"> Średni</w:t>
            </w:r>
          </w:p>
          <w:p w14:paraId="580C706E" w14:textId="491B20C5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0738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CC4908" w:rsidRPr="000755BC">
              <w:rPr>
                <w:rFonts w:cstheme="minorHAnsi"/>
              </w:rPr>
              <w:t xml:space="preserve"> Wysoki</w:t>
            </w:r>
            <w:r w:rsidR="00CC4908" w:rsidRPr="000755BC">
              <w:rPr>
                <w:rStyle w:val="Odwoanieprzypisudolnego"/>
                <w:rFonts w:cstheme="minorHAnsi"/>
              </w:rPr>
              <w:footnoteReference w:id="7"/>
            </w:r>
          </w:p>
          <w:p w14:paraId="14D11045" w14:textId="704201C0" w:rsidR="00CC4908" w:rsidRPr="000755BC" w:rsidRDefault="000A4F30" w:rsidP="00CC4908">
            <w:pPr>
              <w:suppressAutoHyphens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45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2F4A2221" w14:textId="77777777" w:rsidR="00CC4908" w:rsidRPr="000755BC" w:rsidRDefault="000A4F30" w:rsidP="00CC4908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46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>spełnia</w:t>
            </w:r>
          </w:p>
          <w:p w14:paraId="3369ED33" w14:textId="2C0FC675" w:rsidR="00CC4908" w:rsidRPr="000755BC" w:rsidRDefault="000A4F30" w:rsidP="00CC4908">
            <w:pPr>
              <w:keepNext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232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908" w:rsidRPr="000755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4908" w:rsidRPr="000755BC">
              <w:rPr>
                <w:rFonts w:cstheme="minorHAnsi"/>
              </w:rPr>
              <w:t>nie spełnia</w:t>
            </w:r>
          </w:p>
        </w:tc>
      </w:tr>
      <w:sdt>
        <w:sdtPr>
          <w:rPr>
            <w:rFonts w:cstheme="minorHAnsi"/>
          </w:rPr>
          <w:id w:val="1840275169"/>
        </w:sdtPr>
        <w:sdtEndPr/>
        <w:sdtContent>
          <w:sdt>
            <w:sdtPr>
              <w:rPr>
                <w:rFonts w:cstheme="minorHAnsi"/>
              </w:rPr>
              <w:id w:val="260421632"/>
            </w:sdtPr>
            <w:sdtEndPr/>
            <w:sdtContent>
              <w:tr w:rsidR="00467063" w:rsidRPr="000755BC" w14:paraId="4095C7C8" w14:textId="77777777" w:rsidTr="005F4F8A">
                <w:trPr>
                  <w:cantSplit/>
                </w:trPr>
                <w:tc>
                  <w:tcPr>
                    <w:tcW w:w="421" w:type="dxa"/>
                    <w:shd w:val="clear" w:color="auto" w:fill="E7E6E6" w:themeFill="background2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F8CF04F" w14:textId="2720F80C" w:rsidR="00467063" w:rsidRPr="000755BC" w:rsidRDefault="00467063" w:rsidP="00CC4908">
                    <w:pPr>
                      <w:pStyle w:val="Akapitzlist"/>
                      <w:numPr>
                        <w:ilvl w:val="0"/>
                        <w:numId w:val="10"/>
                      </w:numPr>
                      <w:suppressAutoHyphens/>
                      <w:rPr>
                        <w:rFonts w:cstheme="minorHAnsi"/>
                      </w:rPr>
                    </w:pPr>
                  </w:p>
                </w:tc>
                <w:tc>
                  <w:tcPr>
                    <w:tcW w:w="4394" w:type="dxa"/>
                    <w:shd w:val="clear" w:color="auto" w:fill="E7E6E6" w:themeFill="background2"/>
                    <w:vAlign w:val="center"/>
                  </w:tcPr>
                  <w:p w14:paraId="6F439DA6" w14:textId="77777777" w:rsidR="00467063" w:rsidRPr="000755BC" w:rsidRDefault="00CC4908" w:rsidP="00843672">
                    <w:pPr>
                      <w:suppressAutoHyphens/>
                      <w:rPr>
                        <w:rFonts w:cstheme="minorHAnsi"/>
                        <w:b/>
                        <w:bCs/>
                      </w:rPr>
                    </w:pPr>
                    <w:r w:rsidRPr="000755BC">
                      <w:rPr>
                        <w:rFonts w:cstheme="minorHAnsi"/>
                        <w:b/>
                        <w:bCs/>
                      </w:rPr>
                      <w:t>Zdolność do zarządzania zasobami ludzkimi</w:t>
                    </w:r>
                  </w:p>
                  <w:p w14:paraId="3CEBE3C3" w14:textId="6D475897" w:rsidR="00CC4908" w:rsidRPr="000755BC" w:rsidRDefault="00CC4908" w:rsidP="00CC4908">
                    <w:pPr>
                      <w:suppressAutoHyphens/>
                      <w:jc w:val="both"/>
                      <w:rPr>
                        <w:rFonts w:cstheme="minorHAnsi"/>
                      </w:rPr>
                    </w:pPr>
                    <w:r w:rsidRPr="000755BC">
                      <w:rPr>
                        <w:rFonts w:cstheme="minorHAnsi"/>
                        <w:sz w:val="20"/>
                        <w:szCs w:val="20"/>
                      </w:rPr>
                      <w:t>Kandydat posiada kompetencje w zakresie podejmowania działań niezbędnych do efektywnego zarządzania podległymi pracownikami, w tym w zakresie związanym z delegowaniem zadań, oceną ich kompetencji, ich pozyskiwaniem, rozwojem i utrzymaniem w zatrudnieniu.</w:t>
                    </w:r>
                  </w:p>
                </w:tc>
                <w:tc>
                  <w:tcPr>
                    <w:tcW w:w="3118" w:type="dxa"/>
                    <w:shd w:val="clear" w:color="auto" w:fill="F2F7FC"/>
                    <w:vAlign w:val="center"/>
                  </w:tcPr>
                  <w:p w14:paraId="408D7A3E" w14:textId="77777777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20253890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Brak         </w:t>
                    </w:r>
                    <w:sdt>
                      <w:sdtPr>
                        <w:rPr>
                          <w:rFonts w:cstheme="minorHAnsi"/>
                        </w:rPr>
                        <w:id w:val="-3931219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Podstawowy</w:t>
                    </w:r>
                  </w:p>
                  <w:p w14:paraId="0E978487" w14:textId="77777777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7868137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Średni</w:t>
                    </w:r>
                  </w:p>
                  <w:p w14:paraId="65C3E703" w14:textId="4568C892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5334612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Wysoki    </w:t>
                    </w:r>
                    <w:sdt>
                      <w:sdtPr>
                        <w:rPr>
                          <w:rFonts w:cstheme="minorHAnsi"/>
                        </w:rPr>
                        <w:id w:val="17894010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B. </w:t>
                    </w:r>
                    <w:r w:rsidR="0057661A" w:rsidRPr="000755BC">
                      <w:rPr>
                        <w:rFonts w:cstheme="minorHAnsi"/>
                      </w:rPr>
                      <w:t>w</w:t>
                    </w:r>
                    <w:r w:rsidR="00467063" w:rsidRPr="000755BC">
                      <w:rPr>
                        <w:rFonts w:cstheme="minorHAnsi"/>
                      </w:rPr>
                      <w:t>ysoki</w:t>
                    </w:r>
                  </w:p>
                  <w:p w14:paraId="2782523B" w14:textId="77777777" w:rsidR="00467063" w:rsidRPr="000755BC" w:rsidRDefault="00467063" w:rsidP="00843672">
                    <w:pPr>
                      <w:suppressAutoHyphens/>
                      <w:rPr>
                        <w:rFonts w:cstheme="minorHAnsi"/>
                      </w:rPr>
                    </w:pPr>
                  </w:p>
                  <w:p w14:paraId="0A069AD4" w14:textId="77777777" w:rsidR="00CC4908" w:rsidRPr="000755BC" w:rsidRDefault="00CC4908" w:rsidP="00CC4908">
                    <w:pPr>
                      <w:suppressAutoHyphens/>
                      <w:rPr>
                        <w:rFonts w:cstheme="minorHAnsi"/>
                        <w:sz w:val="20"/>
                        <w:szCs w:val="20"/>
                      </w:rPr>
                    </w:pPr>
                    <w:r w:rsidRPr="000755BC">
                      <w:rPr>
                        <w:rFonts w:cstheme="minorHAnsi"/>
                        <w:sz w:val="20"/>
                        <w:szCs w:val="20"/>
                      </w:rPr>
                      <w:t>Uzasadnienie:</w:t>
                    </w:r>
                  </w:p>
                  <w:p w14:paraId="3A6E7222" w14:textId="77777777" w:rsidR="00CC4908" w:rsidRPr="000755BC" w:rsidRDefault="000A4F30" w:rsidP="00CC4908">
                    <w:pPr>
                      <w:suppressAutoHyphens/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20874136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4908" w:rsidRPr="000755BC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CC4908" w:rsidRPr="000755BC">
                      <w:rPr>
                        <w:rFonts w:cstheme="minorHAnsi"/>
                        <w:sz w:val="20"/>
                        <w:szCs w:val="20"/>
                      </w:rPr>
                      <w:t xml:space="preserve"> wykształcenie lub szkolenia z danego zakresu</w:t>
                    </w:r>
                  </w:p>
                  <w:p w14:paraId="3A1D6841" w14:textId="77777777" w:rsidR="00CC4908" w:rsidRPr="000755BC" w:rsidRDefault="000A4F30" w:rsidP="00CC4908">
                    <w:pPr>
                      <w:suppressAutoHyphens/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9690136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4908" w:rsidRPr="000755BC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CC4908" w:rsidRPr="000755BC">
                      <w:rPr>
                        <w:rFonts w:cstheme="minorHAnsi"/>
                        <w:sz w:val="20"/>
                        <w:szCs w:val="20"/>
                      </w:rPr>
                      <w:t xml:space="preserve"> doświadczenie zawodowe, w tym związane ze sprawowaniem funkcji kierowniczych, funkcji w organach zarządzających lub nadzorczych</w:t>
                    </w:r>
                  </w:p>
                  <w:p w14:paraId="4D9969BD" w14:textId="153560A7" w:rsidR="00467063" w:rsidRPr="000755BC" w:rsidRDefault="000A4F30" w:rsidP="00CC4908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9441923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4908" w:rsidRPr="000755BC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CC4908" w:rsidRPr="000755BC">
                      <w:rPr>
                        <w:rFonts w:cstheme="minorHAnsi"/>
                        <w:sz w:val="20"/>
                        <w:szCs w:val="20"/>
                      </w:rPr>
                      <w:t xml:space="preserve"> inne: ……………………………</w:t>
                    </w:r>
                    <w:proofErr w:type="gramStart"/>
                    <w:r w:rsidR="00CC4908" w:rsidRPr="000755BC">
                      <w:rPr>
                        <w:rFonts w:cstheme="minorHAnsi"/>
                        <w:sz w:val="20"/>
                        <w:szCs w:val="20"/>
                      </w:rPr>
                      <w:t>…….</w:t>
                    </w:r>
                    <w:proofErr w:type="gramEnd"/>
                    <w:r w:rsidR="00CC4908" w:rsidRPr="000755BC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2835" w:type="dxa"/>
                    <w:shd w:val="clear" w:color="auto" w:fill="FDF0E7"/>
                    <w:vAlign w:val="center"/>
                  </w:tcPr>
                  <w:p w14:paraId="117A5C5E" w14:textId="77777777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6272494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Brak         </w:t>
                    </w:r>
                    <w:sdt>
                      <w:sdtPr>
                        <w:rPr>
                          <w:rFonts w:cstheme="minorHAnsi"/>
                        </w:rPr>
                        <w:id w:val="2144084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Podstawowy</w:t>
                    </w:r>
                  </w:p>
                  <w:p w14:paraId="1E363A6C" w14:textId="77777777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21184117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Średni</w:t>
                    </w:r>
                  </w:p>
                  <w:p w14:paraId="216C0486" w14:textId="31DC3D55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6036090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Wysoki    </w:t>
                    </w:r>
                    <w:sdt>
                      <w:sdtPr>
                        <w:rPr>
                          <w:rFonts w:cstheme="minorHAnsi"/>
                        </w:rPr>
                        <w:id w:val="15810230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B. </w:t>
                    </w:r>
                    <w:r w:rsidR="0057661A" w:rsidRPr="000755BC">
                      <w:rPr>
                        <w:rFonts w:cstheme="minorHAnsi"/>
                      </w:rPr>
                      <w:t>w</w:t>
                    </w:r>
                    <w:r w:rsidR="00467063" w:rsidRPr="000755BC">
                      <w:rPr>
                        <w:rFonts w:cstheme="minorHAnsi"/>
                      </w:rPr>
                      <w:t>ysoki</w:t>
                    </w:r>
                  </w:p>
                  <w:p w14:paraId="47F64080" w14:textId="77777777" w:rsidR="00467063" w:rsidRPr="000755BC" w:rsidRDefault="00467063" w:rsidP="00843672">
                    <w:pPr>
                      <w:suppressAutoHyphens/>
                      <w:rPr>
                        <w:rFonts w:cstheme="minorHAnsi"/>
                      </w:rPr>
                    </w:pPr>
                  </w:p>
                  <w:p w14:paraId="0CF81A97" w14:textId="77777777" w:rsidR="00A51041" w:rsidRPr="000755BC" w:rsidRDefault="00A51041" w:rsidP="00A51041">
                    <w:pPr>
                      <w:suppressAutoHyphens/>
                      <w:rPr>
                        <w:rFonts w:cstheme="minorHAnsi"/>
                        <w:sz w:val="20"/>
                        <w:szCs w:val="20"/>
                      </w:rPr>
                    </w:pPr>
                    <w:r w:rsidRPr="000755BC">
                      <w:rPr>
                        <w:rFonts w:cstheme="minorHAnsi"/>
                        <w:sz w:val="20"/>
                        <w:szCs w:val="20"/>
                      </w:rPr>
                      <w:t>Uzasadnienie:</w:t>
                    </w:r>
                  </w:p>
                  <w:p w14:paraId="5FACE7FD" w14:textId="77777777" w:rsidR="000755BC" w:rsidRPr="000755BC" w:rsidRDefault="000A4F30" w:rsidP="00A51041">
                    <w:pPr>
                      <w:suppressAutoHyphens/>
                      <w:rPr>
                        <w:rFonts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3800138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 w:rsidRPr="000755BC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0755BC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="000755BC" w:rsidRPr="000755BC">
                      <w:rPr>
                        <w:rFonts w:cstheme="minorHAnsi"/>
                        <w:sz w:val="20"/>
                        <w:szCs w:val="20"/>
                      </w:rPr>
                      <w:t xml:space="preserve">brak podstaw do kwestionowania samooceny Kandydata </w:t>
                    </w:r>
                  </w:p>
                  <w:p w14:paraId="4D1554B4" w14:textId="4E4F9FA9" w:rsidR="00A51041" w:rsidRPr="000755BC" w:rsidRDefault="000A4F30" w:rsidP="00A51041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18926508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 w:rsidRPr="000755BC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0755BC">
                      <w:rPr>
                        <w:rFonts w:cstheme="minorHAnsi"/>
                        <w:sz w:val="20"/>
                        <w:szCs w:val="20"/>
                      </w:rPr>
                      <w:t xml:space="preserve"> inne: ………………………</w:t>
                    </w:r>
                    <w:proofErr w:type="gramStart"/>
                    <w:r w:rsidR="00A51041" w:rsidRPr="000755BC">
                      <w:rPr>
                        <w:rFonts w:cstheme="minorHAnsi"/>
                        <w:sz w:val="20"/>
                        <w:szCs w:val="20"/>
                      </w:rPr>
                      <w:t>…….</w:t>
                    </w:r>
                    <w:proofErr w:type="gramEnd"/>
                    <w:r w:rsidR="00A51041" w:rsidRPr="000755BC">
                      <w:rPr>
                        <w:rFonts w:cstheme="minorHAnsi"/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465F4DF0" w14:textId="77777777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2970772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Brak</w:t>
                    </w:r>
                  </w:p>
                  <w:p w14:paraId="513DD424" w14:textId="77777777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12377708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Podstawowy</w:t>
                    </w:r>
                  </w:p>
                  <w:p w14:paraId="4C004EC1" w14:textId="77777777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3838265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Średni</w:t>
                    </w:r>
                  </w:p>
                  <w:p w14:paraId="42DA2E9C" w14:textId="4A65BDAE" w:rsidR="00467063" w:rsidRPr="000755BC" w:rsidRDefault="000A4F30" w:rsidP="00843672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624804071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167D4" w:rsidRPr="000755BC">
                          <w:rPr>
                            <w:rFonts w:ascii="Segoe UI Symbol" w:eastAsia="MS Gothic" w:hAnsi="Segoe UI Symbol" w:cs="Segoe UI Symbol"/>
                          </w:rPr>
                          <w:t>☒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Wysoki</w:t>
                    </w:r>
                  </w:p>
                  <w:p w14:paraId="473AF11C" w14:textId="0153AB87" w:rsidR="00467063" w:rsidRPr="000755BC" w:rsidRDefault="000A4F30" w:rsidP="0057661A">
                    <w:pPr>
                      <w:suppressAutoHyphens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3338820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 xml:space="preserve"> B. </w:t>
                    </w:r>
                    <w:r w:rsidR="0057661A" w:rsidRPr="000755BC">
                      <w:rPr>
                        <w:rFonts w:cstheme="minorHAnsi"/>
                      </w:rPr>
                      <w:t>w</w:t>
                    </w:r>
                    <w:r w:rsidR="00467063" w:rsidRPr="000755BC">
                      <w:rPr>
                        <w:rFonts w:cstheme="minorHAnsi"/>
                      </w:rPr>
                      <w:t>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3B40A23A" w14:textId="77777777" w:rsidR="00467063" w:rsidRPr="000755BC" w:rsidRDefault="000A4F30" w:rsidP="00843672">
                    <w:pPr>
                      <w:keepNext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203246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>spełnia</w:t>
                    </w:r>
                  </w:p>
                  <w:p w14:paraId="399C69DB" w14:textId="13A34531" w:rsidR="00467063" w:rsidRPr="000755BC" w:rsidRDefault="000A4F30" w:rsidP="00843672">
                    <w:pPr>
                      <w:keepNext/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17637988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67063" w:rsidRPr="000755BC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467063" w:rsidRPr="000755BC">
                      <w:rPr>
                        <w:rFonts w:cstheme="minorHAnsi"/>
                      </w:rPr>
                      <w:t>nie spełnia</w:t>
                    </w:r>
                  </w:p>
                </w:tc>
              </w:tr>
            </w:sdtContent>
          </w:sdt>
        </w:sdtContent>
      </w:sdt>
    </w:tbl>
    <w:p w14:paraId="69A425DA" w14:textId="77777777" w:rsidR="00495622" w:rsidRPr="00A51041" w:rsidRDefault="00495622">
      <w:r w:rsidRPr="00A51041">
        <w:br w:type="page"/>
      </w: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4399"/>
        <w:gridCol w:w="2977"/>
        <w:gridCol w:w="2976"/>
        <w:gridCol w:w="1843"/>
        <w:gridCol w:w="1559"/>
      </w:tblGrid>
      <w:tr w:rsidR="00A768C3" w:rsidRPr="00A51041" w14:paraId="6A0CCAB2" w14:textId="77777777" w:rsidTr="000755BC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9D927D3" w14:textId="77777777" w:rsidR="00A768C3" w:rsidRDefault="00A768C3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A51041">
              <w:rPr>
                <w:b/>
              </w:rPr>
              <w:lastRenderedPageBreak/>
              <w:br w:type="page"/>
            </w:r>
            <w:r w:rsidRPr="000755BC">
              <w:rPr>
                <w:b/>
                <w:sz w:val="24"/>
                <w:szCs w:val="24"/>
              </w:rPr>
              <w:t xml:space="preserve">Kompetencje w zakresie zarządzania </w:t>
            </w:r>
            <w:proofErr w:type="spellStart"/>
            <w:r w:rsidRPr="000755BC">
              <w:rPr>
                <w:b/>
                <w:sz w:val="24"/>
                <w:szCs w:val="24"/>
              </w:rPr>
              <w:t>ryzykami</w:t>
            </w:r>
            <w:proofErr w:type="spellEnd"/>
            <w:r w:rsidRPr="000755BC">
              <w:rPr>
                <w:b/>
                <w:sz w:val="24"/>
                <w:szCs w:val="24"/>
              </w:rPr>
              <w:t xml:space="preserve"> występującymi w działalności </w:t>
            </w:r>
            <w:r w:rsidR="00CC4908" w:rsidRPr="000755BC">
              <w:rPr>
                <w:b/>
                <w:sz w:val="24"/>
                <w:szCs w:val="24"/>
              </w:rPr>
              <w:t>Banku</w:t>
            </w:r>
          </w:p>
          <w:p w14:paraId="72DED7E1" w14:textId="0B3E3B3F" w:rsidR="000755BC" w:rsidRPr="00A51041" w:rsidRDefault="000755BC" w:rsidP="000755BC">
            <w:pPr>
              <w:pStyle w:val="Akapitzlist"/>
              <w:ind w:left="537"/>
              <w:rPr>
                <w:b/>
              </w:rPr>
            </w:pPr>
          </w:p>
        </w:tc>
      </w:tr>
      <w:tr w:rsidR="001A1755" w:rsidRPr="00A51041" w14:paraId="040D1143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51BAD6D" w14:textId="77777777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51D91B51" w14:textId="77777777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Kompetencja</w:t>
            </w:r>
          </w:p>
          <w:p w14:paraId="10F9E1C6" w14:textId="77777777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Opis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C0AF804" w14:textId="77777777" w:rsidR="00386EEE" w:rsidRPr="00386EEE" w:rsidRDefault="001A1755" w:rsidP="00386EEE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br/>
            </w:r>
            <w:r w:rsidR="00386EEE" w:rsidRPr="00386EEE">
              <w:rPr>
                <w:b/>
                <w:bCs/>
              </w:rPr>
              <w:t>Poziom kompetencji</w:t>
            </w:r>
          </w:p>
          <w:p w14:paraId="7170D8E2" w14:textId="4BD9A046" w:rsidR="001A1755" w:rsidRPr="00386EEE" w:rsidRDefault="00386EEE" w:rsidP="00386EEE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(samoocena – wypełnia Kandydat)</w:t>
            </w:r>
            <w:r w:rsidR="001A1755" w:rsidRPr="00386EEE">
              <w:rPr>
                <w:rStyle w:val="Odwoanieprzypisudolnego"/>
                <w:b/>
                <w:bCs/>
              </w:rPr>
              <w:footnoteReference w:id="8"/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113D4320" w14:textId="582DEF4C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 xml:space="preserve">Ocena dokonana przez </w:t>
            </w:r>
            <w:r w:rsidR="00CC4908" w:rsidRPr="00386EEE">
              <w:rPr>
                <w:b/>
                <w:bCs/>
              </w:rPr>
              <w:t>Bank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644E130" w14:textId="6DC376EA" w:rsidR="001A1755" w:rsidRPr="00386EEE" w:rsidRDefault="00CC4908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Minimalny p</w:t>
            </w:r>
            <w:r w:rsidR="001A1755" w:rsidRPr="00386EEE">
              <w:rPr>
                <w:b/>
                <w:bCs/>
              </w:rPr>
              <w:t xml:space="preserve">oziom wymagany przez </w:t>
            </w:r>
            <w:r w:rsidRPr="00386EEE">
              <w:rPr>
                <w:b/>
                <w:bCs/>
              </w:rPr>
              <w:t>Bank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B7FE1FA" w14:textId="61CB8804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Ocena spełniania wymogów</w:t>
            </w:r>
          </w:p>
        </w:tc>
      </w:tr>
      <w:tr w:rsidR="00B633C3" w:rsidRPr="00A51041" w14:paraId="2DD903F5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31CA0A5" w14:textId="7923D556" w:rsidR="00B633C3" w:rsidRPr="00A51041" w:rsidRDefault="00B633C3" w:rsidP="00B633C3">
            <w:pPr>
              <w:suppressAutoHyphens/>
            </w:pPr>
            <w:r>
              <w:t>1.</w:t>
            </w:r>
          </w:p>
        </w:tc>
        <w:tc>
          <w:tcPr>
            <w:tcW w:w="4394" w:type="dxa"/>
            <w:shd w:val="clear" w:color="auto" w:fill="FDF0E7"/>
          </w:tcPr>
          <w:p w14:paraId="2C4BCAC9" w14:textId="19DBDD74" w:rsidR="00B633C3" w:rsidRPr="00B633C3" w:rsidRDefault="00B633C3" w:rsidP="00B633C3">
            <w:pPr>
              <w:suppressAutoHyphens/>
              <w:rPr>
                <w:sz w:val="24"/>
                <w:szCs w:val="24"/>
              </w:rPr>
            </w:pPr>
            <w:r w:rsidRPr="00B633C3">
              <w:rPr>
                <w:b/>
                <w:bCs/>
                <w:sz w:val="24"/>
                <w:szCs w:val="24"/>
              </w:rPr>
              <w:t xml:space="preserve">Ryzyko </w:t>
            </w:r>
            <w:r w:rsidRPr="00B633C3">
              <w:rPr>
                <w:b/>
                <w:bCs/>
              </w:rPr>
              <w:t>w obszarze modelu biznesowego</w:t>
            </w:r>
            <w:r>
              <w:t xml:space="preserve">: </w:t>
            </w:r>
            <w:r w:rsidRPr="00B633C3">
              <w:rPr>
                <w:sz w:val="20"/>
                <w:szCs w:val="20"/>
              </w:rPr>
              <w:t>ryzyko biznesowe i strategiczne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72F4FA4" w14:textId="77777777" w:rsidR="00B633C3" w:rsidRPr="00A51041" w:rsidRDefault="000A4F30" w:rsidP="00B633C3">
            <w:pPr>
              <w:suppressAutoHyphens/>
            </w:pPr>
            <w:sdt>
              <w:sdtPr>
                <w:id w:val="82724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54549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1D0F35B3" w14:textId="77777777" w:rsidR="00B633C3" w:rsidRPr="00A51041" w:rsidRDefault="000A4F30" w:rsidP="00B633C3">
            <w:pPr>
              <w:suppressAutoHyphens/>
            </w:pPr>
            <w:sdt>
              <w:sdtPr>
                <w:id w:val="-97606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6B8BD5D0" w14:textId="77777777" w:rsidR="00B633C3" w:rsidRPr="00A51041" w:rsidRDefault="000A4F30" w:rsidP="00B633C3">
            <w:pPr>
              <w:suppressAutoHyphens/>
            </w:pPr>
            <w:sdt>
              <w:sdtPr>
                <w:id w:val="-14819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4627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6E9678D5" w14:textId="77777777" w:rsidR="00B633C3" w:rsidRPr="00A51041" w:rsidRDefault="00B633C3" w:rsidP="00B633C3">
            <w:pPr>
              <w:suppressAutoHyphens/>
            </w:pPr>
          </w:p>
          <w:p w14:paraId="7FF80588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68F93D52" w14:textId="160517B5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78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>
              <w:rPr>
                <w:rStyle w:val="Odwoanieprzypisudolnego"/>
                <w:sz w:val="20"/>
                <w:szCs w:val="20"/>
              </w:rPr>
              <w:footnoteReference w:id="9"/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3CB26A00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5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23995B77" w14:textId="5B8DB240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06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72AF49C6" w14:textId="4D56B96C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374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EFFD8EB" w14:textId="77777777" w:rsidR="00B633C3" w:rsidRPr="00A51041" w:rsidRDefault="000A4F30" w:rsidP="00B633C3">
            <w:pPr>
              <w:suppressAutoHyphens/>
            </w:pPr>
            <w:sdt>
              <w:sdtPr>
                <w:id w:val="-205399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19060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08317894" w14:textId="77777777" w:rsidR="00B633C3" w:rsidRPr="00A51041" w:rsidRDefault="000A4F30" w:rsidP="00B633C3">
            <w:pPr>
              <w:suppressAutoHyphens/>
            </w:pPr>
            <w:sdt>
              <w:sdtPr>
                <w:id w:val="11136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6CEB8AFF" w14:textId="77777777" w:rsidR="00B633C3" w:rsidRPr="00A51041" w:rsidRDefault="000A4F30" w:rsidP="00B633C3">
            <w:pPr>
              <w:suppressAutoHyphens/>
            </w:pPr>
            <w:sdt>
              <w:sdtPr>
                <w:id w:val="-12262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-667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2340528C" w14:textId="77777777" w:rsidR="00B633C3" w:rsidRPr="00A51041" w:rsidRDefault="00B633C3" w:rsidP="00B633C3">
            <w:pPr>
              <w:suppressAutoHyphens/>
            </w:pPr>
          </w:p>
          <w:p w14:paraId="75AB8CB6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514229BD" w14:textId="075565AE" w:rsidR="00B633C3" w:rsidRPr="00A51041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837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49AE1914" w14:textId="724808CE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4135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086BC2C" w14:textId="77777777" w:rsidR="00B633C3" w:rsidRPr="00A51041" w:rsidRDefault="000A4F30" w:rsidP="00B633C3">
            <w:pPr>
              <w:suppressAutoHyphens/>
            </w:pPr>
            <w:sdt>
              <w:sdtPr>
                <w:id w:val="-105848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5BEDCF35" w14:textId="77777777" w:rsidR="00B633C3" w:rsidRPr="00A51041" w:rsidRDefault="000A4F30" w:rsidP="00B633C3">
            <w:pPr>
              <w:suppressAutoHyphens/>
            </w:pPr>
            <w:sdt>
              <w:sdtPr>
                <w:id w:val="1862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4D32FB52" w14:textId="12215257" w:rsidR="00B633C3" w:rsidRPr="00A51041" w:rsidRDefault="000A4F30" w:rsidP="00B633C3">
            <w:pPr>
              <w:suppressAutoHyphens/>
            </w:pPr>
            <w:sdt>
              <w:sdtPr>
                <w:id w:val="1137381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Średni</w:t>
            </w:r>
          </w:p>
          <w:p w14:paraId="37E0552D" w14:textId="215A5AFB" w:rsidR="00B633C3" w:rsidRPr="00A51041" w:rsidRDefault="000A4F30" w:rsidP="00B633C3">
            <w:pPr>
              <w:suppressAutoHyphens/>
            </w:pPr>
            <w:sdt>
              <w:sdtPr>
                <w:id w:val="-849872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  <w:r w:rsidR="00284359">
              <w:rPr>
                <w:rStyle w:val="Odwoanieprzypisudolnego"/>
              </w:rPr>
              <w:footnoteReference w:id="10"/>
            </w:r>
          </w:p>
          <w:p w14:paraId="370500B0" w14:textId="343077C4" w:rsidR="00B633C3" w:rsidRDefault="000A4F30" w:rsidP="00B633C3">
            <w:pPr>
              <w:suppressAutoHyphens/>
            </w:pPr>
            <w:sdt>
              <w:sdtPr>
                <w:id w:val="14332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26F5A91" w14:textId="77777777" w:rsidR="00B633C3" w:rsidRPr="00A51041" w:rsidRDefault="000A4F30" w:rsidP="00B633C3">
            <w:pPr>
              <w:keepNext/>
            </w:pPr>
            <w:sdt>
              <w:sdtPr>
                <w:id w:val="-123145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55F83368" w14:textId="6F8B7D42" w:rsidR="00B633C3" w:rsidRPr="00A51041" w:rsidRDefault="000A4F30" w:rsidP="00B633C3">
            <w:pPr>
              <w:suppressAutoHyphens/>
            </w:pPr>
            <w:sdt>
              <w:sdtPr>
                <w:id w:val="-5083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tr w:rsidR="00B633C3" w:rsidRPr="00A51041" w14:paraId="18D9CB1A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8E5CD61" w14:textId="43B527F6" w:rsidR="00B633C3" w:rsidRPr="00A51041" w:rsidRDefault="00B633C3" w:rsidP="00B633C3">
            <w:pPr>
              <w:suppressAutoHyphens/>
            </w:pPr>
            <w:r>
              <w:lastRenderedPageBreak/>
              <w:t>2.</w:t>
            </w:r>
          </w:p>
        </w:tc>
        <w:tc>
          <w:tcPr>
            <w:tcW w:w="4394" w:type="dxa"/>
            <w:shd w:val="clear" w:color="auto" w:fill="FDF0E7"/>
          </w:tcPr>
          <w:p w14:paraId="0304E646" w14:textId="393FD62C" w:rsidR="00B633C3" w:rsidRPr="00A51041" w:rsidRDefault="00B633C3" w:rsidP="00B633C3">
            <w:pPr>
              <w:suppressAutoHyphens/>
              <w:jc w:val="both"/>
            </w:pPr>
            <w:r w:rsidRPr="00B633C3">
              <w:rPr>
                <w:b/>
                <w:bCs/>
              </w:rPr>
              <w:t>Ryzyko w obszarze ryzyka kredytowego:</w:t>
            </w:r>
            <w:r>
              <w:t xml:space="preserve"> </w:t>
            </w:r>
            <w:r>
              <w:br/>
            </w:r>
            <w:r w:rsidRPr="00B633C3">
              <w:rPr>
                <w:sz w:val="20"/>
                <w:szCs w:val="20"/>
              </w:rPr>
              <w:t>ryzyko kredytowe, koncentracji, zbiorowego niewykonania zobowiązania przez kredytobiorców, kontrahenta, rozliczenia/dostawy, kredytowania w walutach obcych;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3D79C2A4" w14:textId="77777777" w:rsidR="00B633C3" w:rsidRPr="00A51041" w:rsidRDefault="000A4F30" w:rsidP="00B633C3">
            <w:pPr>
              <w:suppressAutoHyphens/>
            </w:pPr>
            <w:sdt>
              <w:sdtPr>
                <w:id w:val="1028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7427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032CF535" w14:textId="77777777" w:rsidR="00B633C3" w:rsidRPr="00A51041" w:rsidRDefault="000A4F30" w:rsidP="00B633C3">
            <w:pPr>
              <w:suppressAutoHyphens/>
            </w:pPr>
            <w:sdt>
              <w:sdtPr>
                <w:id w:val="13312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6EC7ADBF" w14:textId="77777777" w:rsidR="00B633C3" w:rsidRPr="00A51041" w:rsidRDefault="000A4F30" w:rsidP="00B633C3">
            <w:pPr>
              <w:suppressAutoHyphens/>
            </w:pPr>
            <w:sdt>
              <w:sdtPr>
                <w:id w:val="17557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202959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7D615AC4" w14:textId="77777777" w:rsidR="00B633C3" w:rsidRPr="00A51041" w:rsidRDefault="00B633C3" w:rsidP="00B633C3">
            <w:pPr>
              <w:suppressAutoHyphens/>
            </w:pPr>
          </w:p>
          <w:p w14:paraId="2C04C918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4EA36726" w14:textId="35C51F89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77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6DB8F6F1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16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6BE66918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175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6E02AB59" w14:textId="015AAD24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579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5229161F" w14:textId="77777777" w:rsidR="00B633C3" w:rsidRPr="00A51041" w:rsidRDefault="000A4F30" w:rsidP="00B633C3">
            <w:pPr>
              <w:suppressAutoHyphens/>
            </w:pPr>
            <w:sdt>
              <w:sdtPr>
                <w:id w:val="19455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10213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0D428C9D" w14:textId="77777777" w:rsidR="00B633C3" w:rsidRPr="00A51041" w:rsidRDefault="000A4F30" w:rsidP="00B633C3">
            <w:pPr>
              <w:suppressAutoHyphens/>
            </w:pPr>
            <w:sdt>
              <w:sdtPr>
                <w:id w:val="-18859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4D192559" w14:textId="77777777" w:rsidR="00B633C3" w:rsidRPr="00A51041" w:rsidRDefault="000A4F30" w:rsidP="00B633C3">
            <w:pPr>
              <w:suppressAutoHyphens/>
            </w:pPr>
            <w:sdt>
              <w:sdtPr>
                <w:id w:val="4006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-209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58BA97A7" w14:textId="77777777" w:rsidR="00B633C3" w:rsidRPr="00A51041" w:rsidRDefault="00B633C3" w:rsidP="00B633C3">
            <w:pPr>
              <w:suppressAutoHyphens/>
            </w:pPr>
          </w:p>
          <w:p w14:paraId="0958D716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5B0AD57B" w14:textId="77777777" w:rsidR="000755BC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836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 xml:space="preserve">brak podstaw do kwestionowania samooceny Kandydata </w:t>
            </w:r>
          </w:p>
          <w:p w14:paraId="77745DB5" w14:textId="572C56CD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35273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CF7F9FB" w14:textId="77777777" w:rsidR="00B633C3" w:rsidRPr="00A51041" w:rsidRDefault="000A4F30" w:rsidP="00B633C3">
            <w:pPr>
              <w:suppressAutoHyphens/>
            </w:pPr>
            <w:sdt>
              <w:sdtPr>
                <w:id w:val="192097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103DD639" w14:textId="77777777" w:rsidR="00B633C3" w:rsidRPr="00A51041" w:rsidRDefault="000A4F30" w:rsidP="00B633C3">
            <w:pPr>
              <w:suppressAutoHyphens/>
            </w:pPr>
            <w:sdt>
              <w:sdtPr>
                <w:id w:val="210298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2F4FF97D" w14:textId="3C8CACC3" w:rsidR="00B633C3" w:rsidRPr="00A51041" w:rsidRDefault="000A4F30" w:rsidP="00B633C3">
            <w:pPr>
              <w:suppressAutoHyphens/>
            </w:pPr>
            <w:sdt>
              <w:sdtPr>
                <w:id w:val="20344613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Średni</w:t>
            </w:r>
          </w:p>
          <w:p w14:paraId="2A22ED67" w14:textId="13C6E326" w:rsidR="00B633C3" w:rsidRPr="00A51041" w:rsidRDefault="000A4F30" w:rsidP="00B633C3">
            <w:pPr>
              <w:suppressAutoHyphens/>
            </w:pPr>
            <w:sdt>
              <w:sdtPr>
                <w:id w:val="-674929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  <w:r w:rsidR="00284359">
              <w:rPr>
                <w:rStyle w:val="Odwoanieprzypisudolnego"/>
              </w:rPr>
              <w:footnoteReference w:id="11"/>
            </w:r>
          </w:p>
          <w:p w14:paraId="463BDA92" w14:textId="18FA5CB7" w:rsidR="00B633C3" w:rsidRDefault="000A4F30" w:rsidP="00B633C3">
            <w:pPr>
              <w:suppressAutoHyphens/>
            </w:pPr>
            <w:sdt>
              <w:sdtPr>
                <w:id w:val="17384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A9E0D07" w14:textId="77777777" w:rsidR="00B633C3" w:rsidRPr="00A51041" w:rsidRDefault="000A4F30" w:rsidP="00B633C3">
            <w:pPr>
              <w:keepNext/>
            </w:pPr>
            <w:sdt>
              <w:sdtPr>
                <w:id w:val="-13501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013CE996" w14:textId="65EB681B" w:rsidR="00B633C3" w:rsidRPr="00A51041" w:rsidRDefault="000A4F30" w:rsidP="00B633C3">
            <w:pPr>
              <w:suppressAutoHyphens/>
            </w:pPr>
            <w:sdt>
              <w:sdtPr>
                <w:id w:val="54256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tr w:rsidR="00B633C3" w:rsidRPr="00A51041" w14:paraId="335AF2A8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FAE353C" w14:textId="48FE9FD6" w:rsidR="00B633C3" w:rsidRPr="00A51041" w:rsidRDefault="00B633C3" w:rsidP="00B633C3">
            <w:pPr>
              <w:suppressAutoHyphens/>
            </w:pPr>
            <w:r>
              <w:lastRenderedPageBreak/>
              <w:t xml:space="preserve">3. </w:t>
            </w:r>
          </w:p>
        </w:tc>
        <w:tc>
          <w:tcPr>
            <w:tcW w:w="4394" w:type="dxa"/>
            <w:shd w:val="clear" w:color="auto" w:fill="FDF0E7"/>
          </w:tcPr>
          <w:p w14:paraId="393D2992" w14:textId="734EDF85" w:rsidR="00B633C3" w:rsidRPr="00A51041" w:rsidRDefault="00B633C3" w:rsidP="00B633C3">
            <w:pPr>
              <w:suppressAutoHyphens/>
              <w:jc w:val="both"/>
            </w:pPr>
            <w:r w:rsidRPr="00B633C3">
              <w:rPr>
                <w:b/>
                <w:bCs/>
              </w:rPr>
              <w:t>Ryzyko w obszarze ryzyka rynkowego:</w:t>
            </w:r>
            <w:r>
              <w:t xml:space="preserve"> </w:t>
            </w:r>
            <w:r>
              <w:br/>
            </w:r>
            <w:r w:rsidRPr="00B633C3">
              <w:rPr>
                <w:sz w:val="20"/>
                <w:szCs w:val="20"/>
              </w:rPr>
              <w:t>ryzyko pozycji, walutowe, cen towarów, korekty wyceny kredytowej stóp procentowych;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2B3B773D" w14:textId="77777777" w:rsidR="00B633C3" w:rsidRPr="00A51041" w:rsidRDefault="000A4F30" w:rsidP="00B633C3">
            <w:pPr>
              <w:suppressAutoHyphens/>
            </w:pPr>
            <w:sdt>
              <w:sdtPr>
                <w:id w:val="6699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13462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235A1D47" w14:textId="77777777" w:rsidR="00B633C3" w:rsidRPr="00A51041" w:rsidRDefault="000A4F30" w:rsidP="00B633C3">
            <w:pPr>
              <w:suppressAutoHyphens/>
            </w:pPr>
            <w:sdt>
              <w:sdtPr>
                <w:id w:val="-70702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5321F686" w14:textId="77777777" w:rsidR="00B633C3" w:rsidRPr="00A51041" w:rsidRDefault="000A4F30" w:rsidP="00B633C3">
            <w:pPr>
              <w:suppressAutoHyphens/>
            </w:pPr>
            <w:sdt>
              <w:sdtPr>
                <w:id w:val="690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-209384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58FB4254" w14:textId="77777777" w:rsidR="00B633C3" w:rsidRPr="00A51041" w:rsidRDefault="00B633C3" w:rsidP="00B633C3">
            <w:pPr>
              <w:suppressAutoHyphens/>
            </w:pPr>
          </w:p>
          <w:p w14:paraId="6419793F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404D439F" w14:textId="4D276D19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50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6F280D84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022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6E9B6A3A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14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7A7099A8" w14:textId="5B4714DA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22051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C2C517F" w14:textId="77777777" w:rsidR="00B633C3" w:rsidRPr="00A51041" w:rsidRDefault="000A4F30" w:rsidP="00B633C3">
            <w:pPr>
              <w:suppressAutoHyphens/>
            </w:pPr>
            <w:sdt>
              <w:sdtPr>
                <w:id w:val="915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159007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5B3F4875" w14:textId="77777777" w:rsidR="00B633C3" w:rsidRPr="00A51041" w:rsidRDefault="000A4F30" w:rsidP="00B633C3">
            <w:pPr>
              <w:suppressAutoHyphens/>
            </w:pPr>
            <w:sdt>
              <w:sdtPr>
                <w:id w:val="8919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25CB89BF" w14:textId="77777777" w:rsidR="00B633C3" w:rsidRPr="00A51041" w:rsidRDefault="000A4F30" w:rsidP="00B633C3">
            <w:pPr>
              <w:suppressAutoHyphens/>
            </w:pPr>
            <w:sdt>
              <w:sdtPr>
                <w:id w:val="125980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10270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0C7024AE" w14:textId="77777777" w:rsidR="00B633C3" w:rsidRPr="00A51041" w:rsidRDefault="00B633C3" w:rsidP="00B633C3">
            <w:pPr>
              <w:suppressAutoHyphens/>
            </w:pPr>
          </w:p>
          <w:p w14:paraId="453BD4D8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AABF0DF" w14:textId="77777777" w:rsidR="000755BC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01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 xml:space="preserve">brak podstaw do kwestionowania samooceny Kandydata </w:t>
            </w:r>
          </w:p>
          <w:p w14:paraId="4CC3B725" w14:textId="1D8BE3B9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92827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84F92B6" w14:textId="77777777" w:rsidR="00B633C3" w:rsidRPr="00A51041" w:rsidRDefault="000A4F30" w:rsidP="00B633C3">
            <w:pPr>
              <w:suppressAutoHyphens/>
            </w:pPr>
            <w:sdt>
              <w:sdtPr>
                <w:id w:val="-5031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1FBC4276" w14:textId="77777777" w:rsidR="00B633C3" w:rsidRPr="00A51041" w:rsidRDefault="000A4F30" w:rsidP="00B633C3">
            <w:pPr>
              <w:suppressAutoHyphens/>
            </w:pPr>
            <w:sdt>
              <w:sdtPr>
                <w:id w:val="157160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144E638A" w14:textId="3AA36C2D" w:rsidR="00B633C3" w:rsidRPr="00A51041" w:rsidRDefault="000A4F30" w:rsidP="00B633C3">
            <w:pPr>
              <w:suppressAutoHyphens/>
            </w:pPr>
            <w:sdt>
              <w:sdtPr>
                <w:id w:val="799723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Średni</w:t>
            </w:r>
          </w:p>
          <w:p w14:paraId="1E4D613A" w14:textId="6150EDE1" w:rsidR="00B633C3" w:rsidRPr="00A51041" w:rsidRDefault="000A4F30" w:rsidP="00B633C3">
            <w:pPr>
              <w:suppressAutoHyphens/>
            </w:pPr>
            <w:sdt>
              <w:sdtPr>
                <w:id w:val="1926693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  <w:r w:rsidR="00284359">
              <w:rPr>
                <w:rStyle w:val="Odwoanieprzypisudolnego"/>
              </w:rPr>
              <w:footnoteReference w:id="12"/>
            </w:r>
          </w:p>
          <w:p w14:paraId="0B55DCB0" w14:textId="1997BB79" w:rsidR="00B633C3" w:rsidRDefault="000A4F30" w:rsidP="00B633C3">
            <w:pPr>
              <w:suppressAutoHyphens/>
            </w:pPr>
            <w:sdt>
              <w:sdtPr>
                <w:id w:val="73613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B042B49" w14:textId="77777777" w:rsidR="00B633C3" w:rsidRPr="00A51041" w:rsidRDefault="000A4F30" w:rsidP="00B633C3">
            <w:pPr>
              <w:keepNext/>
            </w:pPr>
            <w:sdt>
              <w:sdtPr>
                <w:id w:val="-63764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78000208" w14:textId="41FC699B" w:rsidR="00B633C3" w:rsidRPr="00A51041" w:rsidRDefault="000A4F30" w:rsidP="00B633C3">
            <w:pPr>
              <w:suppressAutoHyphens/>
            </w:pPr>
            <w:sdt>
              <w:sdtPr>
                <w:id w:val="-272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tr w:rsidR="00B633C3" w:rsidRPr="00A51041" w14:paraId="223ACF04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868B0E7" w14:textId="55F297FB" w:rsidR="00B633C3" w:rsidRPr="00A51041" w:rsidRDefault="003478C8" w:rsidP="00B633C3">
            <w:pPr>
              <w:suppressAutoHyphens/>
            </w:pPr>
            <w:r>
              <w:lastRenderedPageBreak/>
              <w:t>4.</w:t>
            </w:r>
          </w:p>
        </w:tc>
        <w:tc>
          <w:tcPr>
            <w:tcW w:w="4394" w:type="dxa"/>
            <w:shd w:val="clear" w:color="auto" w:fill="FDF0E7"/>
          </w:tcPr>
          <w:p w14:paraId="235770D3" w14:textId="4FBE5C38" w:rsidR="00B633C3" w:rsidRPr="00A51041" w:rsidRDefault="003478C8" w:rsidP="00284359">
            <w:pPr>
              <w:suppressAutoHyphens/>
              <w:jc w:val="both"/>
            </w:pPr>
            <w:r w:rsidRPr="003478C8">
              <w:rPr>
                <w:b/>
                <w:bCs/>
              </w:rPr>
              <w:t>Ryzyko w obszarze ryzyka operacyjnego:</w:t>
            </w:r>
            <w:r>
              <w:t xml:space="preserve"> </w:t>
            </w:r>
            <w:r w:rsidRPr="00284359">
              <w:rPr>
                <w:sz w:val="20"/>
                <w:szCs w:val="20"/>
              </w:rPr>
              <w:t xml:space="preserve">ryzyko prawne, </w:t>
            </w:r>
            <w:r w:rsidR="00284359" w:rsidRPr="00284359">
              <w:rPr>
                <w:sz w:val="20"/>
                <w:szCs w:val="20"/>
              </w:rPr>
              <w:t xml:space="preserve">IT, </w:t>
            </w:r>
            <w:r w:rsidRPr="00284359">
              <w:rPr>
                <w:sz w:val="20"/>
                <w:szCs w:val="20"/>
              </w:rPr>
              <w:t>zapobieganie oszustwom, zarządzanie ciągłością działania, outsourcing, bezpieczeństwo systemów, bankowoś</w:t>
            </w:r>
            <w:r w:rsidR="00284359" w:rsidRPr="00284359">
              <w:rPr>
                <w:sz w:val="20"/>
                <w:szCs w:val="20"/>
              </w:rPr>
              <w:t>ć</w:t>
            </w:r>
            <w:r w:rsidRPr="00284359">
              <w:rPr>
                <w:sz w:val="20"/>
                <w:szCs w:val="20"/>
              </w:rPr>
              <w:t xml:space="preserve"> elektroniczn</w:t>
            </w:r>
            <w:r w:rsidR="00284359" w:rsidRPr="00284359">
              <w:rPr>
                <w:sz w:val="20"/>
                <w:szCs w:val="20"/>
              </w:rPr>
              <w:t>a</w:t>
            </w:r>
            <w:r w:rsidRPr="00284359">
              <w:rPr>
                <w:sz w:val="20"/>
                <w:szCs w:val="20"/>
              </w:rPr>
              <w:t>, obszar kartowy, cyberprzestępczoś</w:t>
            </w:r>
            <w:r w:rsidR="00284359" w:rsidRPr="00284359">
              <w:rPr>
                <w:sz w:val="20"/>
                <w:szCs w:val="20"/>
              </w:rPr>
              <w:t>ć</w:t>
            </w:r>
            <w:r w:rsidRPr="00284359">
              <w:rPr>
                <w:sz w:val="20"/>
                <w:szCs w:val="20"/>
              </w:rPr>
              <w:t>, przeciwdziałanie praniu pieniędzy, kontrol</w:t>
            </w:r>
            <w:r w:rsidR="00284359" w:rsidRPr="00284359">
              <w:rPr>
                <w:sz w:val="20"/>
                <w:szCs w:val="20"/>
              </w:rPr>
              <w:t>a</w:t>
            </w:r>
            <w:r w:rsidRPr="00284359">
              <w:rPr>
                <w:sz w:val="20"/>
                <w:szCs w:val="20"/>
              </w:rPr>
              <w:t xml:space="preserve"> wewnętrzną;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2C1CFCE5" w14:textId="77777777" w:rsidR="00B633C3" w:rsidRPr="00A51041" w:rsidRDefault="000A4F30" w:rsidP="00B633C3">
            <w:pPr>
              <w:suppressAutoHyphens/>
            </w:pPr>
            <w:sdt>
              <w:sdtPr>
                <w:id w:val="16637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15554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6F1E9E00" w14:textId="77777777" w:rsidR="00B633C3" w:rsidRPr="00A51041" w:rsidRDefault="000A4F30" w:rsidP="00B633C3">
            <w:pPr>
              <w:suppressAutoHyphens/>
            </w:pPr>
            <w:sdt>
              <w:sdtPr>
                <w:id w:val="-18030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04A06AC7" w14:textId="77777777" w:rsidR="00B633C3" w:rsidRPr="00A51041" w:rsidRDefault="000A4F30" w:rsidP="00B633C3">
            <w:pPr>
              <w:suppressAutoHyphens/>
            </w:pPr>
            <w:sdt>
              <w:sdtPr>
                <w:id w:val="167052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165232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192D02AD" w14:textId="77777777" w:rsidR="00B633C3" w:rsidRPr="00A51041" w:rsidRDefault="00B633C3" w:rsidP="00B633C3">
            <w:pPr>
              <w:suppressAutoHyphens/>
            </w:pPr>
          </w:p>
          <w:p w14:paraId="551B7D9E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1AAEFDF4" w14:textId="114CFD5C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200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46512E2A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45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3364E7C3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793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6C901F7F" w14:textId="411BE9E6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83214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3418B69" w14:textId="77777777" w:rsidR="00B633C3" w:rsidRPr="00A51041" w:rsidRDefault="000A4F30" w:rsidP="00B633C3">
            <w:pPr>
              <w:suppressAutoHyphens/>
            </w:pPr>
            <w:sdt>
              <w:sdtPr>
                <w:id w:val="20723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14095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048DFCDC" w14:textId="77777777" w:rsidR="00B633C3" w:rsidRPr="00A51041" w:rsidRDefault="000A4F30" w:rsidP="00B633C3">
            <w:pPr>
              <w:suppressAutoHyphens/>
            </w:pPr>
            <w:sdt>
              <w:sdtPr>
                <w:id w:val="163174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562A42DD" w14:textId="77777777" w:rsidR="00B633C3" w:rsidRPr="00A51041" w:rsidRDefault="000A4F30" w:rsidP="00B633C3">
            <w:pPr>
              <w:suppressAutoHyphens/>
            </w:pPr>
            <w:sdt>
              <w:sdtPr>
                <w:id w:val="-1153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6856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2E53F8EF" w14:textId="77777777" w:rsidR="00B633C3" w:rsidRPr="00A51041" w:rsidRDefault="00B633C3" w:rsidP="00B633C3">
            <w:pPr>
              <w:suppressAutoHyphens/>
            </w:pPr>
          </w:p>
          <w:p w14:paraId="6681BF84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4F253012" w14:textId="77777777" w:rsidR="000755BC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22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 xml:space="preserve">brak podstaw do kwestionowania samooceny Kandydata </w:t>
            </w:r>
          </w:p>
          <w:p w14:paraId="70154AF6" w14:textId="3FFFB08F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96850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35C28C1" w14:textId="77777777" w:rsidR="00B633C3" w:rsidRPr="00A51041" w:rsidRDefault="000A4F30" w:rsidP="00B633C3">
            <w:pPr>
              <w:suppressAutoHyphens/>
            </w:pPr>
            <w:sdt>
              <w:sdtPr>
                <w:id w:val="75124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11945872" w14:textId="77777777" w:rsidR="00B633C3" w:rsidRPr="00A51041" w:rsidRDefault="000A4F30" w:rsidP="00B633C3">
            <w:pPr>
              <w:suppressAutoHyphens/>
            </w:pPr>
            <w:sdt>
              <w:sdtPr>
                <w:id w:val="1315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0311C936" w14:textId="759EAC08" w:rsidR="00B633C3" w:rsidRPr="00A51041" w:rsidRDefault="000A4F30" w:rsidP="00B633C3">
            <w:pPr>
              <w:suppressAutoHyphens/>
            </w:pPr>
            <w:sdt>
              <w:sdtPr>
                <w:id w:val="405425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Średni</w:t>
            </w:r>
          </w:p>
          <w:p w14:paraId="5C60CE25" w14:textId="7D303D4A" w:rsidR="00B633C3" w:rsidRPr="00A51041" w:rsidRDefault="000A4F30" w:rsidP="00B633C3">
            <w:pPr>
              <w:suppressAutoHyphens/>
            </w:pPr>
            <w:sdt>
              <w:sdtPr>
                <w:id w:val="932937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  <w:r w:rsidR="00284359">
              <w:rPr>
                <w:rStyle w:val="Odwoanieprzypisudolnego"/>
              </w:rPr>
              <w:footnoteReference w:id="13"/>
            </w:r>
          </w:p>
          <w:p w14:paraId="7BE9BB12" w14:textId="08D13DC2" w:rsidR="00B633C3" w:rsidRDefault="000A4F30" w:rsidP="00B633C3">
            <w:pPr>
              <w:suppressAutoHyphens/>
            </w:pPr>
            <w:sdt>
              <w:sdtPr>
                <w:id w:val="15893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9999CDC" w14:textId="77777777" w:rsidR="00B633C3" w:rsidRPr="00A51041" w:rsidRDefault="000A4F30" w:rsidP="00B633C3">
            <w:pPr>
              <w:keepNext/>
            </w:pPr>
            <w:sdt>
              <w:sdtPr>
                <w:id w:val="-113317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50BA9D8B" w14:textId="3C9B3443" w:rsidR="00B633C3" w:rsidRPr="00A51041" w:rsidRDefault="000A4F30" w:rsidP="00B633C3">
            <w:pPr>
              <w:suppressAutoHyphens/>
            </w:pPr>
            <w:sdt>
              <w:sdtPr>
                <w:id w:val="-10671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tr w:rsidR="00B633C3" w:rsidRPr="00A51041" w14:paraId="48F8CBB3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F4AE24A" w14:textId="60AEFB7A" w:rsidR="00B633C3" w:rsidRPr="00A51041" w:rsidRDefault="00AA7DBF" w:rsidP="00AA7DBF">
            <w:pPr>
              <w:suppressAutoHyphens/>
              <w:jc w:val="center"/>
            </w:pPr>
            <w:r>
              <w:lastRenderedPageBreak/>
              <w:t>5.</w:t>
            </w:r>
          </w:p>
        </w:tc>
        <w:tc>
          <w:tcPr>
            <w:tcW w:w="4394" w:type="dxa"/>
            <w:shd w:val="clear" w:color="auto" w:fill="FDF0E7"/>
          </w:tcPr>
          <w:p w14:paraId="26D82FD0" w14:textId="5E49EB9D" w:rsidR="00B633C3" w:rsidRPr="00A51041" w:rsidRDefault="00284359" w:rsidP="00284359">
            <w:pPr>
              <w:suppressAutoHyphens/>
              <w:jc w:val="both"/>
            </w:pPr>
            <w:r w:rsidRPr="00284359">
              <w:rPr>
                <w:b/>
                <w:bCs/>
              </w:rPr>
              <w:t>Ryzyko w obszarze płynności i finansowania:</w:t>
            </w:r>
            <w:r>
              <w:t xml:space="preserve"> </w:t>
            </w:r>
            <w:r w:rsidRPr="00284359">
              <w:rPr>
                <w:sz w:val="20"/>
                <w:szCs w:val="20"/>
              </w:rPr>
              <w:t xml:space="preserve">ryzyko płynności, płynności rynku, płynności </w:t>
            </w:r>
            <w:proofErr w:type="spellStart"/>
            <w:r w:rsidRPr="00284359">
              <w:rPr>
                <w:sz w:val="20"/>
                <w:szCs w:val="20"/>
              </w:rPr>
              <w:t>śróddziennej</w:t>
            </w:r>
            <w:proofErr w:type="spellEnd"/>
            <w:r w:rsidRPr="00284359">
              <w:rPr>
                <w:sz w:val="20"/>
                <w:szCs w:val="20"/>
              </w:rPr>
              <w:t>, koncentracji płynności, finansowania;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3439A6D" w14:textId="77777777" w:rsidR="00B633C3" w:rsidRPr="00A51041" w:rsidRDefault="000A4F30" w:rsidP="00B633C3">
            <w:pPr>
              <w:suppressAutoHyphens/>
            </w:pPr>
            <w:sdt>
              <w:sdtPr>
                <w:id w:val="-39119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107439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33882CFA" w14:textId="77777777" w:rsidR="00B633C3" w:rsidRPr="00A51041" w:rsidRDefault="000A4F30" w:rsidP="00B633C3">
            <w:pPr>
              <w:suppressAutoHyphens/>
            </w:pPr>
            <w:sdt>
              <w:sdtPr>
                <w:id w:val="-15550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0A324372" w14:textId="77777777" w:rsidR="00B633C3" w:rsidRPr="00A51041" w:rsidRDefault="000A4F30" w:rsidP="00B633C3">
            <w:pPr>
              <w:suppressAutoHyphens/>
            </w:pPr>
            <w:sdt>
              <w:sdtPr>
                <w:id w:val="2704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-3824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455230F9" w14:textId="77777777" w:rsidR="00B633C3" w:rsidRPr="00A51041" w:rsidRDefault="00B633C3" w:rsidP="00B633C3">
            <w:pPr>
              <w:suppressAutoHyphens/>
            </w:pPr>
          </w:p>
          <w:p w14:paraId="788DA8AE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6D8D1FE8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370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5A0DFB7E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73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6576067C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966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4EAF0D03" w14:textId="7BE3AA98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7376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2A14B2A" w14:textId="77777777" w:rsidR="00B633C3" w:rsidRPr="00A51041" w:rsidRDefault="000A4F30" w:rsidP="00B633C3">
            <w:pPr>
              <w:suppressAutoHyphens/>
            </w:pPr>
            <w:sdt>
              <w:sdtPr>
                <w:id w:val="-14721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18829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00CD4395" w14:textId="77777777" w:rsidR="00B633C3" w:rsidRPr="00A51041" w:rsidRDefault="000A4F30" w:rsidP="00B633C3">
            <w:pPr>
              <w:suppressAutoHyphens/>
            </w:pPr>
            <w:sdt>
              <w:sdtPr>
                <w:id w:val="-19432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5DA65CE2" w14:textId="77777777" w:rsidR="00B633C3" w:rsidRPr="00A51041" w:rsidRDefault="000A4F30" w:rsidP="00B633C3">
            <w:pPr>
              <w:suppressAutoHyphens/>
            </w:pPr>
            <w:sdt>
              <w:sdtPr>
                <w:id w:val="71639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9913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52462BF4" w14:textId="77777777" w:rsidR="00B633C3" w:rsidRPr="00A51041" w:rsidRDefault="00B633C3" w:rsidP="00B633C3">
            <w:pPr>
              <w:suppressAutoHyphens/>
            </w:pPr>
          </w:p>
          <w:p w14:paraId="6910FEEA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4C103797" w14:textId="36293D58" w:rsidR="00B633C3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747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2C930CC0" w14:textId="25317ADE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65132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CC7A5C8" w14:textId="77777777" w:rsidR="00B633C3" w:rsidRPr="00A51041" w:rsidRDefault="000A4F30" w:rsidP="00B633C3">
            <w:pPr>
              <w:suppressAutoHyphens/>
            </w:pPr>
            <w:sdt>
              <w:sdtPr>
                <w:id w:val="-3268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022FB51D" w14:textId="77777777" w:rsidR="00B633C3" w:rsidRPr="00A51041" w:rsidRDefault="000A4F30" w:rsidP="00B633C3">
            <w:pPr>
              <w:suppressAutoHyphens/>
            </w:pPr>
            <w:sdt>
              <w:sdtPr>
                <w:id w:val="-4908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7B43C9A3" w14:textId="7711042B" w:rsidR="00B633C3" w:rsidRPr="00A51041" w:rsidRDefault="000A4F30" w:rsidP="00B633C3">
            <w:pPr>
              <w:suppressAutoHyphens/>
            </w:pPr>
            <w:sdt>
              <w:sdtPr>
                <w:id w:val="1599757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Średni</w:t>
            </w:r>
          </w:p>
          <w:p w14:paraId="729B6395" w14:textId="3FFB0B3D" w:rsidR="00B633C3" w:rsidRPr="00A51041" w:rsidRDefault="000A4F30" w:rsidP="00B633C3">
            <w:pPr>
              <w:suppressAutoHyphens/>
            </w:pPr>
            <w:sdt>
              <w:sdtPr>
                <w:id w:val="1421294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  <w:r w:rsidR="00284359">
              <w:rPr>
                <w:rStyle w:val="Odwoanieprzypisudolnego"/>
              </w:rPr>
              <w:footnoteReference w:id="14"/>
            </w:r>
          </w:p>
          <w:p w14:paraId="205CE15E" w14:textId="4E483527" w:rsidR="00B633C3" w:rsidRDefault="000A4F30" w:rsidP="00B633C3">
            <w:pPr>
              <w:suppressAutoHyphens/>
            </w:pPr>
            <w:sdt>
              <w:sdtPr>
                <w:id w:val="-11993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6C599C3" w14:textId="77777777" w:rsidR="00B633C3" w:rsidRPr="00A51041" w:rsidRDefault="000A4F30" w:rsidP="00B633C3">
            <w:pPr>
              <w:keepNext/>
            </w:pPr>
            <w:sdt>
              <w:sdtPr>
                <w:id w:val="-204111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263E8ECB" w14:textId="119EE2EC" w:rsidR="00B633C3" w:rsidRPr="00A51041" w:rsidRDefault="000A4F30" w:rsidP="00B633C3">
            <w:pPr>
              <w:suppressAutoHyphens/>
            </w:pPr>
            <w:sdt>
              <w:sdtPr>
                <w:id w:val="32001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tr w:rsidR="00B633C3" w:rsidRPr="00A51041" w14:paraId="74EFAF53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11DB9BE" w14:textId="724B81A0" w:rsidR="00B633C3" w:rsidRPr="00A51041" w:rsidRDefault="00AA7DBF" w:rsidP="00B633C3">
            <w:pPr>
              <w:suppressAutoHyphens/>
            </w:pPr>
            <w:r>
              <w:lastRenderedPageBreak/>
              <w:t>6.</w:t>
            </w:r>
          </w:p>
        </w:tc>
        <w:tc>
          <w:tcPr>
            <w:tcW w:w="4394" w:type="dxa"/>
            <w:shd w:val="clear" w:color="auto" w:fill="FDF0E7"/>
          </w:tcPr>
          <w:p w14:paraId="6C6B55E2" w14:textId="53C98F4F" w:rsidR="00B633C3" w:rsidRPr="00A51041" w:rsidRDefault="00284359" w:rsidP="00B633C3">
            <w:pPr>
              <w:suppressAutoHyphens/>
            </w:pPr>
            <w:r w:rsidRPr="00284359">
              <w:rPr>
                <w:b/>
                <w:bCs/>
              </w:rPr>
              <w:t>Ryzyko w obszarze zarządzania kapitałowego</w:t>
            </w:r>
            <w:r>
              <w:t xml:space="preserve">: </w:t>
            </w:r>
            <w:r w:rsidRPr="00284359">
              <w:rPr>
                <w:sz w:val="20"/>
                <w:szCs w:val="20"/>
              </w:rPr>
              <w:t>nadmiernej dźwigni finansowej, niewypłacalności;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52DB16E" w14:textId="77777777" w:rsidR="00B633C3" w:rsidRPr="00A51041" w:rsidRDefault="000A4F30" w:rsidP="00B633C3">
            <w:pPr>
              <w:suppressAutoHyphens/>
            </w:pPr>
            <w:sdt>
              <w:sdtPr>
                <w:id w:val="-130099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15969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44FC7BD6" w14:textId="77777777" w:rsidR="00B633C3" w:rsidRPr="00A51041" w:rsidRDefault="000A4F30" w:rsidP="00B633C3">
            <w:pPr>
              <w:suppressAutoHyphens/>
            </w:pPr>
            <w:sdt>
              <w:sdtPr>
                <w:id w:val="-200141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2527A765" w14:textId="77777777" w:rsidR="00B633C3" w:rsidRPr="00A51041" w:rsidRDefault="000A4F30" w:rsidP="00B633C3">
            <w:pPr>
              <w:suppressAutoHyphens/>
            </w:pPr>
            <w:sdt>
              <w:sdtPr>
                <w:id w:val="186956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-506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7D4DA1AF" w14:textId="77777777" w:rsidR="00B633C3" w:rsidRPr="00A51041" w:rsidRDefault="00B633C3" w:rsidP="00B633C3">
            <w:pPr>
              <w:suppressAutoHyphens/>
            </w:pPr>
          </w:p>
          <w:p w14:paraId="19567AED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25B6A7FF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473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6B57A991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69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1D1107E7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25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6CCAB137" w14:textId="3168F5DF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18240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D1DA98E" w14:textId="77777777" w:rsidR="00B633C3" w:rsidRPr="00A51041" w:rsidRDefault="000A4F30" w:rsidP="00B633C3">
            <w:pPr>
              <w:suppressAutoHyphens/>
            </w:pPr>
            <w:sdt>
              <w:sdtPr>
                <w:id w:val="203206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197203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75FEA60B" w14:textId="77777777" w:rsidR="00B633C3" w:rsidRPr="00A51041" w:rsidRDefault="000A4F30" w:rsidP="00B633C3">
            <w:pPr>
              <w:suppressAutoHyphens/>
            </w:pPr>
            <w:sdt>
              <w:sdtPr>
                <w:id w:val="14891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4534DEC5" w14:textId="77777777" w:rsidR="00B633C3" w:rsidRPr="00A51041" w:rsidRDefault="000A4F30" w:rsidP="00B633C3">
            <w:pPr>
              <w:suppressAutoHyphens/>
            </w:pPr>
            <w:sdt>
              <w:sdtPr>
                <w:id w:val="-8818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17324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1852FF44" w14:textId="77777777" w:rsidR="00B633C3" w:rsidRPr="00A51041" w:rsidRDefault="00B633C3" w:rsidP="00B633C3">
            <w:pPr>
              <w:suppressAutoHyphens/>
            </w:pPr>
          </w:p>
          <w:p w14:paraId="4317830F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780BA87E" w14:textId="33413F50" w:rsidR="00B633C3" w:rsidRPr="00A51041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07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36FD88F0" w14:textId="724BE600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9411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0ED34DE" w14:textId="77777777" w:rsidR="00B633C3" w:rsidRPr="00A51041" w:rsidRDefault="000A4F30" w:rsidP="00B633C3">
            <w:pPr>
              <w:suppressAutoHyphens/>
            </w:pPr>
            <w:sdt>
              <w:sdtPr>
                <w:id w:val="-91393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0712172C" w14:textId="77777777" w:rsidR="00B633C3" w:rsidRPr="00A51041" w:rsidRDefault="000A4F30" w:rsidP="00B633C3">
            <w:pPr>
              <w:suppressAutoHyphens/>
            </w:pPr>
            <w:sdt>
              <w:sdtPr>
                <w:id w:val="104926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5C0FA363" w14:textId="69BFCBFF" w:rsidR="00B633C3" w:rsidRPr="00A51041" w:rsidRDefault="000A4F30" w:rsidP="00B633C3">
            <w:pPr>
              <w:suppressAutoHyphens/>
            </w:pPr>
            <w:sdt>
              <w:sdtPr>
                <w:id w:val="92982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Średni</w:t>
            </w:r>
          </w:p>
          <w:p w14:paraId="5EFBF3D7" w14:textId="36C106C6" w:rsidR="00B633C3" w:rsidRPr="00A51041" w:rsidRDefault="000A4F30" w:rsidP="00B633C3">
            <w:pPr>
              <w:suppressAutoHyphens/>
            </w:pPr>
            <w:sdt>
              <w:sdtPr>
                <w:id w:val="-983694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  <w:r w:rsidR="00284359">
              <w:rPr>
                <w:rStyle w:val="Odwoanieprzypisudolnego"/>
              </w:rPr>
              <w:footnoteReference w:id="15"/>
            </w:r>
          </w:p>
          <w:p w14:paraId="377B1FB4" w14:textId="02C66802" w:rsidR="00B633C3" w:rsidRDefault="000A4F30" w:rsidP="00B633C3">
            <w:pPr>
              <w:suppressAutoHyphens/>
            </w:pPr>
            <w:sdt>
              <w:sdtPr>
                <w:id w:val="-140660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58589AD" w14:textId="77777777" w:rsidR="00B633C3" w:rsidRPr="00A51041" w:rsidRDefault="000A4F30" w:rsidP="00B633C3">
            <w:pPr>
              <w:keepNext/>
            </w:pPr>
            <w:sdt>
              <w:sdtPr>
                <w:id w:val="55582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097BFEEE" w14:textId="54E1A02F" w:rsidR="00B633C3" w:rsidRPr="00A51041" w:rsidRDefault="000A4F30" w:rsidP="00B633C3">
            <w:pPr>
              <w:suppressAutoHyphens/>
            </w:pPr>
            <w:sdt>
              <w:sdtPr>
                <w:id w:val="80257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tr w:rsidR="00B633C3" w:rsidRPr="00A51041" w14:paraId="42183AE9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C7AF241" w14:textId="2B948C72" w:rsidR="00B633C3" w:rsidRPr="00A51041" w:rsidRDefault="00AA7DBF" w:rsidP="00B633C3">
            <w:pPr>
              <w:suppressAutoHyphens/>
            </w:pPr>
            <w:r>
              <w:lastRenderedPageBreak/>
              <w:t>7.</w:t>
            </w:r>
          </w:p>
        </w:tc>
        <w:tc>
          <w:tcPr>
            <w:tcW w:w="4394" w:type="dxa"/>
            <w:shd w:val="clear" w:color="auto" w:fill="FDF0E7"/>
          </w:tcPr>
          <w:p w14:paraId="6F9C3DF5" w14:textId="77777777" w:rsidR="00284359" w:rsidRPr="00284359" w:rsidRDefault="00284359" w:rsidP="00B633C3">
            <w:pPr>
              <w:suppressAutoHyphens/>
              <w:rPr>
                <w:b/>
                <w:bCs/>
              </w:rPr>
            </w:pPr>
            <w:r w:rsidRPr="00284359">
              <w:rPr>
                <w:b/>
                <w:bCs/>
              </w:rPr>
              <w:t xml:space="preserve">Ryzyko w obszarze zarządzania: </w:t>
            </w:r>
          </w:p>
          <w:p w14:paraId="03AC7099" w14:textId="5801C561" w:rsidR="00B633C3" w:rsidRPr="00A51041" w:rsidRDefault="00284359" w:rsidP="00B633C3">
            <w:pPr>
              <w:suppressAutoHyphens/>
            </w:pPr>
            <w:r w:rsidRPr="00284359">
              <w:rPr>
                <w:sz w:val="20"/>
                <w:szCs w:val="20"/>
              </w:rPr>
              <w:t>ryzyko braku zgodności i reputacji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4F7D5EF1" w14:textId="77777777" w:rsidR="00B633C3" w:rsidRPr="00A51041" w:rsidRDefault="000A4F30" w:rsidP="00B633C3">
            <w:pPr>
              <w:suppressAutoHyphens/>
            </w:pPr>
            <w:sdt>
              <w:sdtPr>
                <w:id w:val="11344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13324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17B014A0" w14:textId="77777777" w:rsidR="00B633C3" w:rsidRPr="00A51041" w:rsidRDefault="000A4F30" w:rsidP="00B633C3">
            <w:pPr>
              <w:suppressAutoHyphens/>
            </w:pPr>
            <w:sdt>
              <w:sdtPr>
                <w:id w:val="-108583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59140621" w14:textId="77777777" w:rsidR="00B633C3" w:rsidRPr="00A51041" w:rsidRDefault="000A4F30" w:rsidP="00B633C3">
            <w:pPr>
              <w:suppressAutoHyphens/>
            </w:pPr>
            <w:sdt>
              <w:sdtPr>
                <w:id w:val="-17635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-9692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703C0F2E" w14:textId="77777777" w:rsidR="00B633C3" w:rsidRPr="00A51041" w:rsidRDefault="00B633C3" w:rsidP="00B633C3">
            <w:pPr>
              <w:suppressAutoHyphens/>
            </w:pPr>
          </w:p>
          <w:p w14:paraId="1361C175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28475397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054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535E872B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58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6C74691D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25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09684DEA" w14:textId="48F17E56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5207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5F39ECF" w14:textId="77777777" w:rsidR="00B633C3" w:rsidRPr="00A51041" w:rsidRDefault="000A4F30" w:rsidP="00B633C3">
            <w:pPr>
              <w:suppressAutoHyphens/>
            </w:pPr>
            <w:sdt>
              <w:sdtPr>
                <w:id w:val="52306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188563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2E2039BA" w14:textId="77777777" w:rsidR="00B633C3" w:rsidRPr="00A51041" w:rsidRDefault="000A4F30" w:rsidP="00B633C3">
            <w:pPr>
              <w:suppressAutoHyphens/>
            </w:pPr>
            <w:sdt>
              <w:sdtPr>
                <w:id w:val="9934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255355D6" w14:textId="77777777" w:rsidR="00B633C3" w:rsidRPr="00A51041" w:rsidRDefault="000A4F30" w:rsidP="00B633C3">
            <w:pPr>
              <w:suppressAutoHyphens/>
            </w:pPr>
            <w:sdt>
              <w:sdtPr>
                <w:id w:val="10739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4819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0910AE3D" w14:textId="77777777" w:rsidR="00B633C3" w:rsidRPr="00A51041" w:rsidRDefault="00B633C3" w:rsidP="00B633C3">
            <w:pPr>
              <w:suppressAutoHyphens/>
            </w:pPr>
          </w:p>
          <w:p w14:paraId="5FF9162D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71D4A924" w14:textId="66BCFB0C" w:rsidR="00B633C3" w:rsidRPr="00A51041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7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0181C38F" w14:textId="0669C065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0465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E99103E" w14:textId="77777777" w:rsidR="00B633C3" w:rsidRPr="00A51041" w:rsidRDefault="000A4F30" w:rsidP="00B633C3">
            <w:pPr>
              <w:suppressAutoHyphens/>
            </w:pPr>
            <w:sdt>
              <w:sdtPr>
                <w:id w:val="114169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2110D412" w14:textId="77777777" w:rsidR="00B633C3" w:rsidRPr="00A51041" w:rsidRDefault="000A4F30" w:rsidP="00B633C3">
            <w:pPr>
              <w:suppressAutoHyphens/>
            </w:pPr>
            <w:sdt>
              <w:sdtPr>
                <w:id w:val="-51862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1DA47D33" w14:textId="77777777" w:rsidR="00B633C3" w:rsidRPr="00A51041" w:rsidRDefault="000A4F30" w:rsidP="00B633C3">
            <w:pPr>
              <w:suppressAutoHyphens/>
            </w:pPr>
            <w:sdt>
              <w:sdtPr>
                <w:id w:val="-37932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4A63CC04" w14:textId="6BEA827F" w:rsidR="00B633C3" w:rsidRPr="00A51041" w:rsidRDefault="000A4F30" w:rsidP="00B633C3">
            <w:pPr>
              <w:suppressAutoHyphens/>
            </w:pPr>
            <w:sdt>
              <w:sdtPr>
                <w:id w:val="-7178110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</w:p>
          <w:p w14:paraId="6A37E53E" w14:textId="7196A206" w:rsidR="00B633C3" w:rsidRDefault="000A4F30" w:rsidP="00B633C3">
            <w:pPr>
              <w:suppressAutoHyphens/>
            </w:pPr>
            <w:sdt>
              <w:sdtPr>
                <w:id w:val="-2336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AD1080D" w14:textId="77777777" w:rsidR="00B633C3" w:rsidRPr="00A51041" w:rsidRDefault="000A4F30" w:rsidP="00B633C3">
            <w:pPr>
              <w:keepNext/>
            </w:pPr>
            <w:sdt>
              <w:sdtPr>
                <w:id w:val="19737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7D626060" w14:textId="0FCB80A6" w:rsidR="00B633C3" w:rsidRPr="00A51041" w:rsidRDefault="000A4F30" w:rsidP="00B633C3">
            <w:pPr>
              <w:suppressAutoHyphens/>
            </w:pPr>
            <w:sdt>
              <w:sdtPr>
                <w:id w:val="18140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tr w:rsidR="00B633C3" w:rsidRPr="00A51041" w14:paraId="39BAB9BD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734D1E4" w14:textId="39271F8F" w:rsidR="00B633C3" w:rsidRPr="00A51041" w:rsidRDefault="00AA7DBF" w:rsidP="00B633C3">
            <w:pPr>
              <w:suppressAutoHyphens/>
            </w:pPr>
            <w:r>
              <w:lastRenderedPageBreak/>
              <w:t>8.</w:t>
            </w:r>
          </w:p>
        </w:tc>
        <w:tc>
          <w:tcPr>
            <w:tcW w:w="4394" w:type="dxa"/>
            <w:shd w:val="clear" w:color="auto" w:fill="FDF0E7"/>
          </w:tcPr>
          <w:p w14:paraId="1064D3B3" w14:textId="6D8156B0" w:rsidR="00B633C3" w:rsidRPr="00A51041" w:rsidRDefault="00284359" w:rsidP="00B633C3">
            <w:pPr>
              <w:suppressAutoHyphens/>
            </w:pPr>
            <w:r w:rsidRPr="00284359">
              <w:rPr>
                <w:b/>
                <w:bCs/>
              </w:rPr>
              <w:t>Ryzyko w obszarze ryzyka systemowego</w:t>
            </w:r>
            <w:r>
              <w:t xml:space="preserve">: </w:t>
            </w:r>
            <w:r w:rsidRPr="00284359">
              <w:rPr>
                <w:sz w:val="20"/>
                <w:szCs w:val="20"/>
              </w:rPr>
              <w:t>ryzyko systemowe i zarażenia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C91A372" w14:textId="77777777" w:rsidR="00B633C3" w:rsidRPr="00A51041" w:rsidRDefault="000A4F30" w:rsidP="00B633C3">
            <w:pPr>
              <w:suppressAutoHyphens/>
            </w:pPr>
            <w:sdt>
              <w:sdtPr>
                <w:id w:val="-3044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6991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1A381506" w14:textId="77777777" w:rsidR="00B633C3" w:rsidRPr="00A51041" w:rsidRDefault="000A4F30" w:rsidP="00B633C3">
            <w:pPr>
              <w:suppressAutoHyphens/>
            </w:pPr>
            <w:sdt>
              <w:sdtPr>
                <w:id w:val="-15446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748B3B07" w14:textId="77777777" w:rsidR="00B633C3" w:rsidRPr="00A51041" w:rsidRDefault="000A4F30" w:rsidP="00B633C3">
            <w:pPr>
              <w:suppressAutoHyphens/>
            </w:pPr>
            <w:sdt>
              <w:sdtPr>
                <w:id w:val="-12838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94920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0DDC8143" w14:textId="77777777" w:rsidR="00284359" w:rsidRPr="00284359" w:rsidRDefault="00284359" w:rsidP="00284359">
            <w:pPr>
              <w:suppressAutoHyphens/>
              <w:rPr>
                <w:sz w:val="20"/>
                <w:szCs w:val="20"/>
              </w:rPr>
            </w:pPr>
            <w:r w:rsidRPr="00284359">
              <w:rPr>
                <w:sz w:val="20"/>
                <w:szCs w:val="20"/>
              </w:rPr>
              <w:t>Uzasadnienie:</w:t>
            </w:r>
          </w:p>
          <w:p w14:paraId="5F579246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62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wykształcenie</w:t>
            </w:r>
            <w:r w:rsidR="00284359">
              <w:rPr>
                <w:sz w:val="20"/>
                <w:szCs w:val="20"/>
              </w:rPr>
              <w:t>/ wiedza</w:t>
            </w:r>
            <w:r w:rsidR="00284359" w:rsidRPr="00A51041">
              <w:rPr>
                <w:sz w:val="20"/>
                <w:szCs w:val="20"/>
              </w:rPr>
              <w:t xml:space="preserve"> z </w:t>
            </w:r>
            <w:r w:rsidR="00284359">
              <w:rPr>
                <w:sz w:val="20"/>
                <w:szCs w:val="20"/>
              </w:rPr>
              <w:t xml:space="preserve">zakresu danych </w:t>
            </w:r>
            <w:proofErr w:type="spellStart"/>
            <w:r w:rsidR="00284359">
              <w:rPr>
                <w:sz w:val="20"/>
                <w:szCs w:val="20"/>
              </w:rPr>
              <w:t>ryzyk</w:t>
            </w:r>
            <w:proofErr w:type="spellEnd"/>
          </w:p>
          <w:p w14:paraId="3D936457" w14:textId="77777777" w:rsidR="00284359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70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doświadczenie zawodowe, </w:t>
            </w:r>
            <w:r w:rsidR="00284359">
              <w:rPr>
                <w:sz w:val="20"/>
                <w:szCs w:val="20"/>
              </w:rPr>
              <w:t>naukowe, w</w:t>
            </w:r>
            <w:r w:rsidR="00284359" w:rsidRPr="00A51041">
              <w:rPr>
                <w:sz w:val="20"/>
                <w:szCs w:val="20"/>
              </w:rPr>
              <w:t xml:space="preserve"> tym związane ze sprawowaniem funkcji kierowniczych, funkcji w organach zarządzających lub nadzorczych</w:t>
            </w:r>
          </w:p>
          <w:p w14:paraId="5A7D406F" w14:textId="77777777" w:rsidR="00284359" w:rsidRPr="00A51041" w:rsidRDefault="000A4F30" w:rsidP="00284359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98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</w:t>
            </w:r>
            <w:r w:rsidR="00284359">
              <w:rPr>
                <w:sz w:val="20"/>
                <w:szCs w:val="20"/>
              </w:rPr>
              <w:t>pełnienie funkcji w komitetach związanych z danym ryzykiem</w:t>
            </w:r>
          </w:p>
          <w:p w14:paraId="071A3287" w14:textId="121DD292" w:rsidR="00B633C3" w:rsidRPr="00A51041" w:rsidRDefault="000A4F30" w:rsidP="00284359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9108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3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359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284359" w:rsidRPr="00A51041">
              <w:rPr>
                <w:sz w:val="20"/>
                <w:szCs w:val="20"/>
              </w:rPr>
              <w:t>…….</w:t>
            </w:r>
            <w:proofErr w:type="gramEnd"/>
            <w:r w:rsidR="00284359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72504B9B" w14:textId="77777777" w:rsidR="00B633C3" w:rsidRPr="00A51041" w:rsidRDefault="000A4F30" w:rsidP="00B633C3">
            <w:pPr>
              <w:suppressAutoHyphens/>
            </w:pPr>
            <w:sdt>
              <w:sdtPr>
                <w:id w:val="-38949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         </w:t>
            </w:r>
            <w:sdt>
              <w:sdtPr>
                <w:id w:val="-9258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0D716EE0" w14:textId="77777777" w:rsidR="00B633C3" w:rsidRPr="00A51041" w:rsidRDefault="000A4F30" w:rsidP="00B633C3">
            <w:pPr>
              <w:suppressAutoHyphens/>
            </w:pPr>
            <w:sdt>
              <w:sdtPr>
                <w:id w:val="40634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Średni</w:t>
            </w:r>
          </w:p>
          <w:p w14:paraId="53B73AB3" w14:textId="77777777" w:rsidR="00B633C3" w:rsidRPr="00A51041" w:rsidRDefault="000A4F30" w:rsidP="00B633C3">
            <w:pPr>
              <w:suppressAutoHyphens/>
            </w:pPr>
            <w:sdt>
              <w:sdtPr>
                <w:id w:val="-176268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Wysoki    </w:t>
            </w:r>
            <w:sdt>
              <w:sdtPr>
                <w:id w:val="465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  <w:p w14:paraId="3753CF20" w14:textId="77777777" w:rsidR="00B633C3" w:rsidRPr="00A51041" w:rsidRDefault="00B633C3" w:rsidP="00B633C3">
            <w:pPr>
              <w:suppressAutoHyphens/>
            </w:pPr>
          </w:p>
          <w:p w14:paraId="253DE042" w14:textId="77777777" w:rsidR="00B633C3" w:rsidRPr="00A51041" w:rsidRDefault="00B633C3" w:rsidP="00B633C3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0BBD2670" w14:textId="77777777" w:rsidR="000755BC" w:rsidRDefault="000A4F30" w:rsidP="00B633C3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87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 xml:space="preserve">brak podstaw do kwestionowania samooceny Kandydata </w:t>
            </w:r>
          </w:p>
          <w:p w14:paraId="131116E0" w14:textId="44CD1C22" w:rsidR="00B633C3" w:rsidRPr="00A51041" w:rsidRDefault="000A4F30" w:rsidP="00B633C3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6804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33C3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B633C3" w:rsidRPr="00A51041">
              <w:rPr>
                <w:sz w:val="20"/>
                <w:szCs w:val="20"/>
              </w:rPr>
              <w:t>…….</w:t>
            </w:r>
            <w:proofErr w:type="gramEnd"/>
            <w:r w:rsidR="00B633C3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EC294CF" w14:textId="77777777" w:rsidR="00B633C3" w:rsidRPr="00A51041" w:rsidRDefault="000A4F30" w:rsidP="00B633C3">
            <w:pPr>
              <w:suppressAutoHyphens/>
            </w:pPr>
            <w:sdt>
              <w:sdtPr>
                <w:id w:val="18314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Brak</w:t>
            </w:r>
          </w:p>
          <w:p w14:paraId="59D37DDF" w14:textId="77777777" w:rsidR="00B633C3" w:rsidRPr="00A51041" w:rsidRDefault="000A4F30" w:rsidP="00B633C3">
            <w:pPr>
              <w:suppressAutoHyphens/>
            </w:pPr>
            <w:sdt>
              <w:sdtPr>
                <w:id w:val="1344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Podstawowy</w:t>
            </w:r>
          </w:p>
          <w:p w14:paraId="2190C874" w14:textId="5E9BF063" w:rsidR="00B633C3" w:rsidRPr="00A51041" w:rsidRDefault="000A4F30" w:rsidP="00B633C3">
            <w:pPr>
              <w:suppressAutoHyphens/>
            </w:pPr>
            <w:sdt>
              <w:sdtPr>
                <w:id w:val="-1923403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DB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Średni</w:t>
            </w:r>
          </w:p>
          <w:p w14:paraId="4A66C7F5" w14:textId="5B851110" w:rsidR="00B633C3" w:rsidRPr="00A51041" w:rsidRDefault="000A4F30" w:rsidP="00B633C3">
            <w:pPr>
              <w:suppressAutoHyphens/>
            </w:pPr>
            <w:sdt>
              <w:sdtPr>
                <w:id w:val="-1728137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DB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33C3" w:rsidRPr="00A51041">
              <w:t xml:space="preserve"> Wysoki</w:t>
            </w:r>
            <w:r w:rsidR="00AA7DBF">
              <w:rPr>
                <w:rStyle w:val="Odwoanieprzypisudolnego"/>
              </w:rPr>
              <w:footnoteReference w:id="16"/>
            </w:r>
          </w:p>
          <w:p w14:paraId="11A73AD6" w14:textId="6411D639" w:rsidR="00B633C3" w:rsidRDefault="000A4F30" w:rsidP="00B633C3">
            <w:pPr>
              <w:suppressAutoHyphens/>
            </w:pPr>
            <w:sdt>
              <w:sdtPr>
                <w:id w:val="-20901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2E3181FE" w14:textId="77777777" w:rsidR="00B633C3" w:rsidRPr="00A51041" w:rsidRDefault="000A4F30" w:rsidP="00B633C3">
            <w:pPr>
              <w:keepNext/>
            </w:pPr>
            <w:sdt>
              <w:sdtPr>
                <w:id w:val="9169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spełnia</w:t>
            </w:r>
          </w:p>
          <w:p w14:paraId="5788E4B4" w14:textId="207FB13E" w:rsidR="00B633C3" w:rsidRPr="00A51041" w:rsidRDefault="000A4F30" w:rsidP="00B633C3">
            <w:pPr>
              <w:suppressAutoHyphens/>
            </w:pPr>
            <w:sdt>
              <w:sdtPr>
                <w:id w:val="87080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3C3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3C3" w:rsidRPr="00A51041">
              <w:t>nie spełnia</w:t>
            </w:r>
          </w:p>
        </w:tc>
      </w:tr>
      <w:sdt>
        <w:sdtPr>
          <w:id w:val="1120492212"/>
        </w:sdtPr>
        <w:sdtEndPr/>
        <w:sdtContent>
          <w:sdt>
            <w:sdtPr>
              <w:id w:val="-2118970021"/>
            </w:sdtPr>
            <w:sdtEndPr/>
            <w:sdtContent>
              <w:tr w:rsidR="00495622" w:rsidRPr="00A51041" w14:paraId="31A5FA5E" w14:textId="77777777" w:rsidTr="000755BC">
                <w:tc>
                  <w:tcPr>
                    <w:tcW w:w="421" w:type="dxa"/>
                    <w:shd w:val="clear" w:color="auto" w:fill="E7E6E6" w:themeFill="background2"/>
                  </w:tcPr>
                  <w:p w14:paraId="5237B1F2" w14:textId="0DB2C1CD" w:rsidR="00495622" w:rsidRPr="00A51041" w:rsidRDefault="00AA7DBF" w:rsidP="00AA7DBF">
                    <w:pPr>
                      <w:suppressAutoHyphens/>
                    </w:pPr>
                    <w:r>
                      <w:t>9.</w:t>
                    </w:r>
                  </w:p>
                </w:tc>
                <w:tc>
                  <w:tcPr>
                    <w:tcW w:w="4394" w:type="dxa"/>
                    <w:shd w:val="clear" w:color="auto" w:fill="FDF0E7"/>
                  </w:tcPr>
                  <w:p w14:paraId="5C13FA88" w14:textId="77777777" w:rsidR="00495622" w:rsidRPr="00AA7DBF" w:rsidRDefault="00495622" w:rsidP="00B633C3">
                    <w:pPr>
                      <w:suppressAutoHyphens/>
                      <w:rPr>
                        <w:b/>
                        <w:bCs/>
                      </w:rPr>
                    </w:pPr>
                    <w:r w:rsidRPr="00AA7DBF">
                      <w:rPr>
                        <w:b/>
                        <w:bCs/>
                      </w:rPr>
                      <w:t xml:space="preserve">Ryzyko </w:t>
                    </w:r>
                    <w:r w:rsidR="00AA7DBF" w:rsidRPr="00AA7DBF">
                      <w:rPr>
                        <w:b/>
                        <w:bCs/>
                      </w:rPr>
                      <w:t>ESG</w:t>
                    </w:r>
                  </w:p>
                  <w:p w14:paraId="025CCCC7" w14:textId="0B40AABA" w:rsidR="00AA7DBF" w:rsidRPr="00A51041" w:rsidRDefault="00AA7DBF" w:rsidP="00B633C3">
                    <w:pPr>
                      <w:suppressAutoHyphens/>
                    </w:pPr>
                    <w:r w:rsidRPr="00AA7DBF">
                      <w:rPr>
                        <w:sz w:val="20"/>
                        <w:szCs w:val="20"/>
                      </w:rPr>
                      <w:t>ryzyko negatywnych efektów finansowych, które są skutkiem wpływu czynników ESG na klientów i kontrahentów lub pozycje bilansu.</w:t>
                    </w:r>
                  </w:p>
                </w:tc>
                <w:tc>
                  <w:tcPr>
                    <w:tcW w:w="2977" w:type="dxa"/>
                    <w:shd w:val="clear" w:color="auto" w:fill="F2F7FC"/>
                    <w:vAlign w:val="center"/>
                  </w:tcPr>
                  <w:p w14:paraId="2F93719A" w14:textId="77777777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-15102940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Brak         </w:t>
                    </w:r>
                    <w:sdt>
                      <w:sdtPr>
                        <w:id w:val="-13759310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Podstawowy</w:t>
                    </w:r>
                  </w:p>
                  <w:p w14:paraId="4679DED6" w14:textId="77777777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6761557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Średni</w:t>
                    </w:r>
                  </w:p>
                  <w:p w14:paraId="4C6692EE" w14:textId="26349D6F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2168653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Wysoki    </w:t>
                    </w:r>
                    <w:sdt>
                      <w:sdtPr>
                        <w:id w:val="-4631193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B. </w:t>
                    </w:r>
                    <w:r w:rsidR="0057661A" w:rsidRPr="00A51041">
                      <w:t>w</w:t>
                    </w:r>
                    <w:r w:rsidR="00495622" w:rsidRPr="00A51041">
                      <w:t>ysoki</w:t>
                    </w:r>
                  </w:p>
                  <w:p w14:paraId="2E5639C9" w14:textId="77777777" w:rsidR="00AA7DBF" w:rsidRPr="00284359" w:rsidRDefault="00AA7DBF" w:rsidP="00AA7DBF">
                    <w:pPr>
                      <w:suppressAutoHyphens/>
                      <w:rPr>
                        <w:sz w:val="20"/>
                        <w:szCs w:val="20"/>
                      </w:rPr>
                    </w:pPr>
                    <w:r w:rsidRPr="00284359">
                      <w:rPr>
                        <w:sz w:val="20"/>
                        <w:szCs w:val="20"/>
                      </w:rPr>
                      <w:t>Uzasadnienie:</w:t>
                    </w:r>
                  </w:p>
                  <w:p w14:paraId="3CF38F5D" w14:textId="77777777" w:rsidR="00AA7DBF" w:rsidRPr="00A51041" w:rsidRDefault="000A4F30" w:rsidP="00AA7DBF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-873163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A7DBF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A7DBF" w:rsidRPr="00A51041">
                      <w:rPr>
                        <w:sz w:val="20"/>
                        <w:szCs w:val="20"/>
                      </w:rPr>
                      <w:t xml:space="preserve"> wykształcenie</w:t>
                    </w:r>
                    <w:r w:rsidR="00AA7DBF">
                      <w:rPr>
                        <w:sz w:val="20"/>
                        <w:szCs w:val="20"/>
                      </w:rPr>
                      <w:t>/ wiedza</w:t>
                    </w:r>
                    <w:r w:rsidR="00AA7DBF" w:rsidRPr="00A51041">
                      <w:rPr>
                        <w:sz w:val="20"/>
                        <w:szCs w:val="20"/>
                      </w:rPr>
                      <w:t xml:space="preserve"> z </w:t>
                    </w:r>
                    <w:r w:rsidR="00AA7DBF">
                      <w:rPr>
                        <w:sz w:val="20"/>
                        <w:szCs w:val="20"/>
                      </w:rPr>
                      <w:t xml:space="preserve">zakresu danych </w:t>
                    </w:r>
                    <w:proofErr w:type="spellStart"/>
                    <w:r w:rsidR="00AA7DBF">
                      <w:rPr>
                        <w:sz w:val="20"/>
                        <w:szCs w:val="20"/>
                      </w:rPr>
                      <w:t>ryzyk</w:t>
                    </w:r>
                    <w:proofErr w:type="spellEnd"/>
                  </w:p>
                  <w:p w14:paraId="66CFB73A" w14:textId="77777777" w:rsidR="00AA7DBF" w:rsidRDefault="000A4F30" w:rsidP="00AA7DBF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14565211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A7DBF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A7DBF" w:rsidRPr="00A51041">
                      <w:rPr>
                        <w:sz w:val="20"/>
                        <w:szCs w:val="20"/>
                      </w:rPr>
                      <w:t xml:space="preserve"> doświadczenie zawodowe, </w:t>
                    </w:r>
                    <w:r w:rsidR="00AA7DBF">
                      <w:rPr>
                        <w:sz w:val="20"/>
                        <w:szCs w:val="20"/>
                      </w:rPr>
                      <w:t>naukowe, w</w:t>
                    </w:r>
                    <w:r w:rsidR="00AA7DBF" w:rsidRPr="00A51041">
                      <w:rPr>
                        <w:sz w:val="20"/>
                        <w:szCs w:val="20"/>
                      </w:rPr>
                      <w:t xml:space="preserve"> tym związane ze sprawowaniem funkcji kierowniczych, funkcji w organach zarządzających lub nadzorczych</w:t>
                    </w:r>
                  </w:p>
                  <w:p w14:paraId="49B5211C" w14:textId="77777777" w:rsidR="00AA7DBF" w:rsidRPr="00A51041" w:rsidRDefault="000A4F30" w:rsidP="00AA7DBF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3210192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A7DBF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A7DBF" w:rsidRPr="00A51041">
                      <w:rPr>
                        <w:sz w:val="20"/>
                        <w:szCs w:val="20"/>
                      </w:rPr>
                      <w:t xml:space="preserve"> </w:t>
                    </w:r>
                    <w:r w:rsidR="00AA7DBF">
                      <w:rPr>
                        <w:sz w:val="20"/>
                        <w:szCs w:val="20"/>
                      </w:rPr>
                      <w:t>pełnienie funkcji w komitetach związanych z danym ryzykiem</w:t>
                    </w:r>
                  </w:p>
                  <w:p w14:paraId="5BF5272D" w14:textId="44C3FE5F" w:rsidR="00A51041" w:rsidRPr="00A51041" w:rsidRDefault="000A4F30" w:rsidP="00AA7DBF">
                    <w:pPr>
                      <w:suppressAutoHyphens/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4482866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A7DBF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A7DBF" w:rsidRPr="00A51041">
                      <w:rPr>
                        <w:sz w:val="20"/>
                        <w:szCs w:val="20"/>
                      </w:rPr>
                      <w:t xml:space="preserve"> inne: ……………………………</w:t>
                    </w:r>
                    <w:proofErr w:type="gramStart"/>
                    <w:r w:rsidR="00AA7DBF" w:rsidRPr="00A51041">
                      <w:rPr>
                        <w:sz w:val="20"/>
                        <w:szCs w:val="20"/>
                      </w:rPr>
                      <w:t>…….</w:t>
                    </w:r>
                    <w:proofErr w:type="gramEnd"/>
                    <w:r w:rsidR="00AA7DBF" w:rsidRPr="00A51041">
                      <w:rPr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2976" w:type="dxa"/>
                    <w:shd w:val="clear" w:color="auto" w:fill="FDF0E7"/>
                    <w:vAlign w:val="center"/>
                  </w:tcPr>
                  <w:p w14:paraId="2E951D0E" w14:textId="77777777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6569683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Brak         </w:t>
                    </w:r>
                    <w:sdt>
                      <w:sdtPr>
                        <w:id w:val="8601582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Podstawowy</w:t>
                    </w:r>
                  </w:p>
                  <w:p w14:paraId="29886CF1" w14:textId="77777777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-13199479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Średni</w:t>
                    </w:r>
                  </w:p>
                  <w:p w14:paraId="71C81EA2" w14:textId="4C950E85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-17036251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Wysoki    </w:t>
                    </w:r>
                    <w:sdt>
                      <w:sdtPr>
                        <w:id w:val="-9285849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B. </w:t>
                    </w:r>
                    <w:r w:rsidR="0057661A" w:rsidRPr="00A51041">
                      <w:t>w</w:t>
                    </w:r>
                    <w:r w:rsidR="00495622" w:rsidRPr="00A51041">
                      <w:t>ysoki</w:t>
                    </w:r>
                  </w:p>
                  <w:p w14:paraId="254C18D3" w14:textId="77777777" w:rsidR="00495622" w:rsidRPr="00A51041" w:rsidRDefault="00495622" w:rsidP="00843672">
                    <w:pPr>
                      <w:suppressAutoHyphens/>
                    </w:pPr>
                  </w:p>
                  <w:p w14:paraId="78091557" w14:textId="77777777" w:rsidR="00A51041" w:rsidRPr="00A51041" w:rsidRDefault="00A51041" w:rsidP="00A51041">
                    <w:pPr>
                      <w:suppressAutoHyphens/>
                      <w:rPr>
                        <w:sz w:val="20"/>
                        <w:szCs w:val="20"/>
                      </w:rPr>
                    </w:pPr>
                    <w:r w:rsidRPr="00A51041">
                      <w:rPr>
                        <w:sz w:val="20"/>
                        <w:szCs w:val="20"/>
                      </w:rPr>
                      <w:t>Uzasadnienie:</w:t>
                    </w:r>
                  </w:p>
                  <w:p w14:paraId="0F84B154" w14:textId="70C4C70C" w:rsidR="00A51041" w:rsidRPr="00A51041" w:rsidRDefault="000A4F30" w:rsidP="00A51041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20778556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A51041">
                      <w:rPr>
                        <w:sz w:val="20"/>
                        <w:szCs w:val="20"/>
                      </w:rPr>
                      <w:t xml:space="preserve"> </w:t>
                    </w:r>
                    <w:r w:rsidR="000755BC" w:rsidRPr="000755BC">
                      <w:rPr>
                        <w:sz w:val="20"/>
                        <w:szCs w:val="20"/>
                      </w:rPr>
                      <w:t>brak podstaw do kwestionowania samooceny Kandydata</w:t>
                    </w:r>
                  </w:p>
                  <w:p w14:paraId="66ECDF82" w14:textId="7093ADC4" w:rsidR="00495622" w:rsidRPr="00A51041" w:rsidRDefault="000A4F30" w:rsidP="00A51041">
                    <w:pPr>
                      <w:suppressAutoHyphens/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-17806416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A51041">
                      <w:rPr>
                        <w:sz w:val="20"/>
                        <w:szCs w:val="20"/>
                      </w:rPr>
                      <w:t xml:space="preserve"> inne: ………………………</w:t>
                    </w:r>
                    <w:proofErr w:type="gramStart"/>
                    <w:r w:rsidR="00A51041" w:rsidRPr="00A51041">
                      <w:rPr>
                        <w:sz w:val="20"/>
                        <w:szCs w:val="20"/>
                      </w:rPr>
                      <w:t>…….</w:t>
                    </w:r>
                    <w:proofErr w:type="gramEnd"/>
                    <w:r w:rsidR="00A51041" w:rsidRPr="00A51041">
                      <w:rPr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54603A11" w14:textId="77777777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3209283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Brak</w:t>
                    </w:r>
                  </w:p>
                  <w:p w14:paraId="0AA06E94" w14:textId="77777777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-19724400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Podstawowy</w:t>
                    </w:r>
                  </w:p>
                  <w:p w14:paraId="47BED36B" w14:textId="1645F17E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21270437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A7DBF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Średni</w:t>
                    </w:r>
                  </w:p>
                  <w:p w14:paraId="7EC19DCA" w14:textId="7FCA3E5E" w:rsidR="00495622" w:rsidRPr="00A51041" w:rsidRDefault="000A4F30" w:rsidP="00843672">
                    <w:pPr>
                      <w:suppressAutoHyphens/>
                    </w:pPr>
                    <w:sdt>
                      <w:sdtPr>
                        <w:id w:val="-1158614250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A7DBF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495622" w:rsidRPr="00A51041">
                      <w:t xml:space="preserve"> Wysoki</w:t>
                    </w:r>
                  </w:p>
                  <w:p w14:paraId="2847693A" w14:textId="725FB252" w:rsidR="00495622" w:rsidRPr="00A51041" w:rsidRDefault="000A4F30" w:rsidP="0057661A">
                    <w:pPr>
                      <w:suppressAutoHyphens/>
                    </w:pPr>
                    <w:sdt>
                      <w:sdtPr>
                        <w:id w:val="1655941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 xml:space="preserve"> B. </w:t>
                    </w:r>
                    <w:r w:rsidR="0057661A" w:rsidRPr="00A51041">
                      <w:t>w</w:t>
                    </w:r>
                    <w:r w:rsidR="00495622" w:rsidRPr="00A51041">
                      <w:t>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6B480214" w14:textId="77777777" w:rsidR="00495622" w:rsidRPr="00A51041" w:rsidRDefault="000A4F30" w:rsidP="00843672">
                    <w:pPr>
                      <w:keepNext/>
                    </w:pPr>
                    <w:sdt>
                      <w:sdtPr>
                        <w:id w:val="-7087218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>spełnia</w:t>
                    </w:r>
                  </w:p>
                  <w:p w14:paraId="5088F82F" w14:textId="4157878C" w:rsidR="00495622" w:rsidRPr="00A51041" w:rsidRDefault="000A4F30" w:rsidP="00843672">
                    <w:pPr>
                      <w:keepNext/>
                    </w:pPr>
                    <w:sdt>
                      <w:sdtPr>
                        <w:id w:val="21029825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562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495622" w:rsidRPr="00A51041">
                      <w:t>nie spełnia</w:t>
                    </w:r>
                  </w:p>
                </w:tc>
              </w:tr>
            </w:sdtContent>
          </w:sdt>
        </w:sdtContent>
      </w:sdt>
      <w:tr w:rsidR="00A768C3" w:rsidRPr="00A51041" w14:paraId="1CC00B11" w14:textId="77777777" w:rsidTr="000755BC">
        <w:trPr>
          <w:cantSplit/>
        </w:trPr>
        <w:tc>
          <w:tcPr>
            <w:tcW w:w="14175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D897374" w14:textId="77777777" w:rsidR="000755BC" w:rsidRPr="000755BC" w:rsidRDefault="00A768C3" w:rsidP="000755BC">
            <w:pPr>
              <w:pStyle w:val="Akapitzlist"/>
              <w:ind w:left="537"/>
              <w:rPr>
                <w:b/>
              </w:rPr>
            </w:pPr>
            <w:r w:rsidRPr="00A51041">
              <w:br w:type="page"/>
            </w:r>
          </w:p>
          <w:p w14:paraId="477C7E3C" w14:textId="0E03A97A" w:rsidR="00A768C3" w:rsidRPr="000755BC" w:rsidRDefault="00A768C3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  <w:sz w:val="24"/>
                <w:szCs w:val="24"/>
              </w:rPr>
            </w:pPr>
            <w:r w:rsidRPr="000755BC">
              <w:rPr>
                <w:b/>
                <w:sz w:val="24"/>
                <w:szCs w:val="24"/>
              </w:rPr>
              <w:t>Kompetencje w zakresie zarządzania głównymi obszarami dzi</w:t>
            </w:r>
            <w:r w:rsidR="000F307F" w:rsidRPr="000755BC">
              <w:rPr>
                <w:b/>
                <w:sz w:val="24"/>
                <w:szCs w:val="24"/>
              </w:rPr>
              <w:t xml:space="preserve">ałalności </w:t>
            </w:r>
            <w:r w:rsidR="00016350" w:rsidRPr="000755BC">
              <w:rPr>
                <w:b/>
                <w:sz w:val="24"/>
                <w:szCs w:val="24"/>
              </w:rPr>
              <w:t>Banku</w:t>
            </w:r>
          </w:p>
          <w:p w14:paraId="19D85EF8" w14:textId="4A5685F0" w:rsidR="000755BC" w:rsidRPr="00A51041" w:rsidRDefault="000755BC" w:rsidP="000755BC">
            <w:pPr>
              <w:pStyle w:val="Akapitzlist"/>
              <w:ind w:left="537"/>
              <w:rPr>
                <w:b/>
              </w:rPr>
            </w:pPr>
          </w:p>
        </w:tc>
      </w:tr>
      <w:tr w:rsidR="001A1755" w:rsidRPr="00A51041" w14:paraId="50556261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323DBDB" w14:textId="77777777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Lp.</w:t>
            </w: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31B61D8D" w14:textId="77777777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Kompetencja</w:t>
            </w:r>
          </w:p>
          <w:p w14:paraId="32987E85" w14:textId="77777777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Opis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F3A750F" w14:textId="77777777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br/>
              <w:t>Poziom kompetencji</w:t>
            </w:r>
          </w:p>
          <w:p w14:paraId="20A97188" w14:textId="73E12ED2" w:rsidR="001A1755" w:rsidRPr="00386EEE" w:rsidRDefault="001A1755" w:rsidP="0057661A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(</w:t>
            </w:r>
            <w:r w:rsidR="0057661A" w:rsidRPr="00386EEE">
              <w:rPr>
                <w:b/>
                <w:bCs/>
              </w:rPr>
              <w:t>s</w:t>
            </w:r>
            <w:r w:rsidRPr="00386EEE">
              <w:rPr>
                <w:b/>
                <w:bCs/>
              </w:rPr>
              <w:t>amoocena</w:t>
            </w:r>
            <w:r w:rsidR="00016350" w:rsidRPr="00386EEE">
              <w:rPr>
                <w:b/>
                <w:bCs/>
              </w:rPr>
              <w:t xml:space="preserve"> </w:t>
            </w:r>
            <w:r w:rsidR="00386EEE">
              <w:rPr>
                <w:b/>
                <w:bCs/>
              </w:rPr>
              <w:t xml:space="preserve">– wypełnia </w:t>
            </w:r>
            <w:r w:rsidR="00016350" w:rsidRPr="00386EEE">
              <w:rPr>
                <w:b/>
                <w:bCs/>
              </w:rPr>
              <w:t>Kandydat</w:t>
            </w:r>
            <w:r w:rsidRPr="00386EEE">
              <w:rPr>
                <w:b/>
                <w:bCs/>
              </w:rPr>
              <w:t>)</w:t>
            </w:r>
            <w:r w:rsidRPr="00386EEE">
              <w:rPr>
                <w:rStyle w:val="Odwoanieprzypisudolnego"/>
                <w:b/>
                <w:bCs/>
              </w:rPr>
              <w:footnoteReference w:id="17"/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1F7520E9" w14:textId="2C594126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 xml:space="preserve">Ocena dokonana przez </w:t>
            </w:r>
            <w:r w:rsidR="00016350" w:rsidRPr="00386EEE">
              <w:rPr>
                <w:b/>
                <w:bCs/>
              </w:rPr>
              <w:t>Bank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B7C4E74" w14:textId="1639CC70" w:rsidR="001A1755" w:rsidRPr="00386EEE" w:rsidRDefault="00FF72DF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Minimalny p</w:t>
            </w:r>
            <w:r w:rsidR="001A1755" w:rsidRPr="00386EEE">
              <w:rPr>
                <w:b/>
                <w:bCs/>
              </w:rPr>
              <w:t xml:space="preserve">oziom wymagany przez </w:t>
            </w:r>
            <w:r w:rsidR="00016350" w:rsidRPr="00386EEE">
              <w:rPr>
                <w:b/>
                <w:bCs/>
              </w:rPr>
              <w:t>Bank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DAA0BE" w14:textId="2363CEB3" w:rsidR="001A1755" w:rsidRPr="00386EEE" w:rsidRDefault="001A1755" w:rsidP="006C7709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Ocena spełniania wymogów</w:t>
            </w:r>
          </w:p>
        </w:tc>
      </w:tr>
      <w:tr w:rsidR="00016350" w:rsidRPr="00A51041" w14:paraId="66851FFB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C7C5B35" w14:textId="041FBE6E" w:rsidR="00016350" w:rsidRPr="00A51041" w:rsidRDefault="00016350" w:rsidP="00016350">
            <w:pPr>
              <w:suppressAutoHyphens/>
            </w:pPr>
            <w:r>
              <w:t>1.</w:t>
            </w:r>
          </w:p>
        </w:tc>
        <w:tc>
          <w:tcPr>
            <w:tcW w:w="4399" w:type="dxa"/>
            <w:shd w:val="clear" w:color="auto" w:fill="FDF0E7"/>
          </w:tcPr>
          <w:p w14:paraId="67C0000A" w14:textId="4A647168" w:rsidR="00016350" w:rsidRDefault="00894D6E" w:rsidP="0001635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Obszar działalności:</w:t>
            </w:r>
          </w:p>
          <w:p w14:paraId="09C3DE4B" w14:textId="4BCE6D8D" w:rsidR="00016350" w:rsidRPr="00894D6E" w:rsidRDefault="00016350" w:rsidP="00016350">
            <w:pPr>
              <w:suppressAutoHyphens/>
              <w:rPr>
                <w:b/>
                <w:bCs/>
              </w:rPr>
            </w:pPr>
            <w:r w:rsidRPr="00894D6E">
              <w:rPr>
                <w:b/>
                <w:bCs/>
                <w:sz w:val="24"/>
                <w:szCs w:val="24"/>
              </w:rPr>
              <w:t>sprzedaż usług i produktów bankowych</w:t>
            </w:r>
            <w:r w:rsidRPr="00894D6E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F2F7FC"/>
          </w:tcPr>
          <w:p w14:paraId="494DA5F8" w14:textId="77777777" w:rsidR="00016350" w:rsidRPr="00A51041" w:rsidRDefault="000A4F30" w:rsidP="00016350">
            <w:pPr>
              <w:suppressAutoHyphens/>
            </w:pPr>
            <w:sdt>
              <w:sdtPr>
                <w:id w:val="-158798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Brak         </w:t>
            </w:r>
            <w:sdt>
              <w:sdtPr>
                <w:id w:val="412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Podstawowy</w:t>
            </w:r>
          </w:p>
          <w:p w14:paraId="42E4FC93" w14:textId="77777777" w:rsidR="00016350" w:rsidRPr="00A51041" w:rsidRDefault="000A4F30" w:rsidP="00016350">
            <w:pPr>
              <w:suppressAutoHyphens/>
            </w:pPr>
            <w:sdt>
              <w:sdtPr>
                <w:id w:val="-57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Średni</w:t>
            </w:r>
          </w:p>
          <w:p w14:paraId="65BA794E" w14:textId="77777777" w:rsidR="00016350" w:rsidRPr="00A51041" w:rsidRDefault="000A4F30" w:rsidP="00016350">
            <w:pPr>
              <w:suppressAutoHyphens/>
            </w:pPr>
            <w:sdt>
              <w:sdtPr>
                <w:id w:val="-76507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Wysoki    </w:t>
            </w:r>
            <w:sdt>
              <w:sdtPr>
                <w:id w:val="18115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B. wysoki</w:t>
            </w:r>
          </w:p>
          <w:p w14:paraId="3DCC8060" w14:textId="77777777" w:rsidR="00016350" w:rsidRPr="00A51041" w:rsidRDefault="00016350" w:rsidP="00016350">
            <w:pPr>
              <w:suppressAutoHyphens/>
            </w:pPr>
          </w:p>
          <w:p w14:paraId="6965B0F3" w14:textId="77777777" w:rsidR="00016350" w:rsidRPr="00894D6E" w:rsidRDefault="00016350" w:rsidP="00016350">
            <w:pPr>
              <w:suppressAutoHyphens/>
              <w:rPr>
                <w:sz w:val="20"/>
                <w:szCs w:val="20"/>
              </w:rPr>
            </w:pPr>
            <w:r w:rsidRPr="00894D6E">
              <w:rPr>
                <w:sz w:val="20"/>
                <w:szCs w:val="20"/>
              </w:rPr>
              <w:t>Uzasadnienie:</w:t>
            </w:r>
          </w:p>
          <w:p w14:paraId="7D423E74" w14:textId="2CD1299B" w:rsidR="00016350" w:rsidRPr="00A51041" w:rsidRDefault="000A4F30" w:rsidP="00016350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30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wykształcenie lub szkolenia z danego zakresu</w:t>
            </w:r>
          </w:p>
          <w:p w14:paraId="7162E2B8" w14:textId="77777777" w:rsidR="00016350" w:rsidRPr="00A51041" w:rsidRDefault="000A4F30" w:rsidP="00016350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266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3A339526" w14:textId="79A0B356" w:rsidR="00016350" w:rsidRPr="00A51041" w:rsidRDefault="000A4F30" w:rsidP="00016350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99262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016350" w:rsidRPr="00A51041">
              <w:rPr>
                <w:sz w:val="20"/>
                <w:szCs w:val="20"/>
              </w:rPr>
              <w:t>…….</w:t>
            </w:r>
            <w:proofErr w:type="gramEnd"/>
            <w:r w:rsidR="00016350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</w:tcPr>
          <w:p w14:paraId="250CEC3F" w14:textId="77777777" w:rsidR="00016350" w:rsidRPr="00A51041" w:rsidRDefault="000A4F30" w:rsidP="00016350">
            <w:pPr>
              <w:suppressAutoHyphens/>
            </w:pPr>
            <w:sdt>
              <w:sdtPr>
                <w:id w:val="89639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Brak         </w:t>
            </w:r>
            <w:sdt>
              <w:sdtPr>
                <w:id w:val="14279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Podstawowy</w:t>
            </w:r>
          </w:p>
          <w:p w14:paraId="7BCFE60E" w14:textId="77777777" w:rsidR="00016350" w:rsidRPr="00A51041" w:rsidRDefault="000A4F30" w:rsidP="00016350">
            <w:pPr>
              <w:suppressAutoHyphens/>
            </w:pPr>
            <w:sdt>
              <w:sdtPr>
                <w:id w:val="-11188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Średni</w:t>
            </w:r>
          </w:p>
          <w:p w14:paraId="71B997A0" w14:textId="77777777" w:rsidR="00016350" w:rsidRPr="00A51041" w:rsidRDefault="000A4F30" w:rsidP="00016350">
            <w:pPr>
              <w:suppressAutoHyphens/>
            </w:pPr>
            <w:sdt>
              <w:sdtPr>
                <w:id w:val="12856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Wysoki    </w:t>
            </w:r>
            <w:sdt>
              <w:sdtPr>
                <w:id w:val="402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B. wysoki</w:t>
            </w:r>
          </w:p>
          <w:p w14:paraId="77FACEBB" w14:textId="77777777" w:rsidR="00016350" w:rsidRPr="00A51041" w:rsidRDefault="00016350" w:rsidP="00016350">
            <w:pPr>
              <w:suppressAutoHyphens/>
            </w:pPr>
          </w:p>
          <w:p w14:paraId="6BD9D4A4" w14:textId="77777777" w:rsidR="00016350" w:rsidRPr="00A51041" w:rsidRDefault="00016350" w:rsidP="00016350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EBF8966" w14:textId="4C482F16" w:rsidR="00016350" w:rsidRPr="00A51041" w:rsidRDefault="000A4F30" w:rsidP="00016350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13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67EDAB98" w14:textId="3506BE3C" w:rsidR="00016350" w:rsidRPr="00A51041" w:rsidRDefault="000A4F30" w:rsidP="00016350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7517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016350" w:rsidRPr="00A51041">
              <w:rPr>
                <w:sz w:val="20"/>
                <w:szCs w:val="20"/>
              </w:rPr>
              <w:t>…….</w:t>
            </w:r>
            <w:proofErr w:type="gramEnd"/>
            <w:r w:rsidR="00016350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</w:tcPr>
          <w:p w14:paraId="5EBCD5C4" w14:textId="77777777" w:rsidR="00016350" w:rsidRPr="00A51041" w:rsidRDefault="000A4F30" w:rsidP="00016350">
            <w:pPr>
              <w:suppressAutoHyphens/>
            </w:pPr>
            <w:sdt>
              <w:sdtPr>
                <w:id w:val="13594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Brak</w:t>
            </w:r>
          </w:p>
          <w:p w14:paraId="0D61B578" w14:textId="77777777" w:rsidR="00016350" w:rsidRPr="00A51041" w:rsidRDefault="000A4F30" w:rsidP="00016350">
            <w:pPr>
              <w:suppressAutoHyphens/>
            </w:pPr>
            <w:sdt>
              <w:sdtPr>
                <w:id w:val="9686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Podstawowy</w:t>
            </w:r>
          </w:p>
          <w:p w14:paraId="787B7A55" w14:textId="17056285" w:rsidR="00016350" w:rsidRPr="00A51041" w:rsidRDefault="000A4F30" w:rsidP="00016350">
            <w:pPr>
              <w:suppressAutoHyphens/>
            </w:pPr>
            <w:sdt>
              <w:sdtPr>
                <w:id w:val="297108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6350" w:rsidRPr="00A51041">
              <w:t xml:space="preserve"> Średni</w:t>
            </w:r>
          </w:p>
          <w:p w14:paraId="3411027F" w14:textId="44A14BFA" w:rsidR="00016350" w:rsidRPr="00A51041" w:rsidRDefault="000A4F30" w:rsidP="00016350">
            <w:pPr>
              <w:suppressAutoHyphens/>
            </w:pPr>
            <w:sdt>
              <w:sdtPr>
                <w:id w:val="-835685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6350" w:rsidRPr="00A51041">
              <w:t xml:space="preserve"> Wysoki</w:t>
            </w:r>
            <w:r w:rsidR="00894D6E">
              <w:rPr>
                <w:rStyle w:val="Odwoanieprzypisudolnego"/>
              </w:rPr>
              <w:footnoteReference w:id="18"/>
            </w:r>
          </w:p>
          <w:p w14:paraId="23DCC96D" w14:textId="0B99801B" w:rsidR="00016350" w:rsidRPr="00A51041" w:rsidRDefault="000A4F30" w:rsidP="00016350">
            <w:pPr>
              <w:suppressAutoHyphens/>
            </w:pPr>
            <w:sdt>
              <w:sdtPr>
                <w:id w:val="193038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AD4479B" w14:textId="77777777" w:rsidR="00016350" w:rsidRPr="00A51041" w:rsidRDefault="000A4F30" w:rsidP="00016350">
            <w:pPr>
              <w:keepNext/>
            </w:pPr>
            <w:sdt>
              <w:sdtPr>
                <w:id w:val="16245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>spełnia</w:t>
            </w:r>
          </w:p>
          <w:p w14:paraId="682820F4" w14:textId="371D8407" w:rsidR="00016350" w:rsidRPr="00A51041" w:rsidRDefault="000A4F30" w:rsidP="00016350">
            <w:pPr>
              <w:suppressAutoHyphens/>
            </w:pPr>
            <w:sdt>
              <w:sdtPr>
                <w:id w:val="107539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>nie spełnia</w:t>
            </w:r>
          </w:p>
        </w:tc>
      </w:tr>
      <w:tr w:rsidR="00016350" w:rsidRPr="00A51041" w14:paraId="72A26EB6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2A3CC02" w14:textId="5467836F" w:rsidR="00016350" w:rsidRPr="00A51041" w:rsidRDefault="00894D6E" w:rsidP="00016350">
            <w:pPr>
              <w:suppressAutoHyphens/>
            </w:pPr>
            <w:r>
              <w:lastRenderedPageBreak/>
              <w:t>2.</w:t>
            </w:r>
          </w:p>
        </w:tc>
        <w:tc>
          <w:tcPr>
            <w:tcW w:w="4399" w:type="dxa"/>
            <w:shd w:val="clear" w:color="auto" w:fill="FDF0E7"/>
          </w:tcPr>
          <w:p w14:paraId="31054689" w14:textId="6A30EF0F" w:rsidR="00016350" w:rsidRDefault="00894D6E" w:rsidP="0001635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Obszar działalności</w:t>
            </w:r>
            <w:r w:rsidR="00016350">
              <w:rPr>
                <w:sz w:val="24"/>
                <w:szCs w:val="24"/>
              </w:rPr>
              <w:t>:</w:t>
            </w:r>
          </w:p>
          <w:p w14:paraId="20D637C7" w14:textId="2AB22FD9" w:rsidR="00016350" w:rsidRPr="00894D6E" w:rsidRDefault="00894D6E" w:rsidP="00016350">
            <w:pPr>
              <w:suppressAutoHyphens/>
              <w:rPr>
                <w:b/>
                <w:bCs/>
              </w:rPr>
            </w:pPr>
            <w:r w:rsidRPr="00894D6E">
              <w:rPr>
                <w:b/>
                <w:bCs/>
                <w:sz w:val="24"/>
                <w:szCs w:val="24"/>
              </w:rPr>
              <w:t xml:space="preserve">Wsparcie </w:t>
            </w:r>
            <w:r w:rsidR="00016350" w:rsidRPr="00894D6E">
              <w:rPr>
                <w:b/>
                <w:bCs/>
                <w:sz w:val="24"/>
                <w:szCs w:val="24"/>
              </w:rPr>
              <w:t>sprzedaż</w:t>
            </w:r>
            <w:r w:rsidRPr="00894D6E">
              <w:rPr>
                <w:b/>
                <w:bCs/>
                <w:sz w:val="24"/>
                <w:szCs w:val="24"/>
              </w:rPr>
              <w:t>y</w:t>
            </w:r>
            <w:r w:rsidR="00016350" w:rsidRPr="00894D6E">
              <w:rPr>
                <w:b/>
                <w:bCs/>
                <w:sz w:val="24"/>
                <w:szCs w:val="24"/>
              </w:rPr>
              <w:t xml:space="preserve"> usług i produktów bankowych</w:t>
            </w:r>
            <w:r w:rsidR="00016350" w:rsidRPr="00894D6E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F2F7FC"/>
          </w:tcPr>
          <w:p w14:paraId="2CE45C4C" w14:textId="77777777" w:rsidR="00016350" w:rsidRPr="00A51041" w:rsidRDefault="000A4F30" w:rsidP="00016350">
            <w:pPr>
              <w:suppressAutoHyphens/>
            </w:pPr>
            <w:sdt>
              <w:sdtPr>
                <w:id w:val="1102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Brak         </w:t>
            </w:r>
            <w:sdt>
              <w:sdtPr>
                <w:id w:val="-5981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Podstawowy</w:t>
            </w:r>
          </w:p>
          <w:p w14:paraId="4FB5A853" w14:textId="77777777" w:rsidR="00016350" w:rsidRPr="00A51041" w:rsidRDefault="000A4F30" w:rsidP="00016350">
            <w:pPr>
              <w:suppressAutoHyphens/>
            </w:pPr>
            <w:sdt>
              <w:sdtPr>
                <w:id w:val="-17124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Średni</w:t>
            </w:r>
          </w:p>
          <w:p w14:paraId="07075465" w14:textId="77777777" w:rsidR="00016350" w:rsidRPr="00A51041" w:rsidRDefault="000A4F30" w:rsidP="00016350">
            <w:pPr>
              <w:suppressAutoHyphens/>
            </w:pPr>
            <w:sdt>
              <w:sdtPr>
                <w:id w:val="88976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Wysoki    </w:t>
            </w:r>
            <w:sdt>
              <w:sdtPr>
                <w:id w:val="-1259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B. wysoki</w:t>
            </w:r>
          </w:p>
          <w:p w14:paraId="2D6BAFCE" w14:textId="77777777" w:rsidR="00016350" w:rsidRPr="00894D6E" w:rsidRDefault="00016350" w:rsidP="00016350">
            <w:pPr>
              <w:suppressAutoHyphens/>
              <w:rPr>
                <w:sz w:val="20"/>
                <w:szCs w:val="20"/>
              </w:rPr>
            </w:pPr>
            <w:r w:rsidRPr="00894D6E">
              <w:rPr>
                <w:sz w:val="20"/>
                <w:szCs w:val="20"/>
              </w:rPr>
              <w:t>Uzasadnienie:</w:t>
            </w:r>
          </w:p>
          <w:p w14:paraId="17444C0D" w14:textId="021241A0" w:rsidR="00016350" w:rsidRPr="00A51041" w:rsidRDefault="000A4F30" w:rsidP="00016350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072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wykształcenie lub szkolenia z danego zakresu</w:t>
            </w:r>
          </w:p>
          <w:p w14:paraId="32265CE0" w14:textId="77777777" w:rsidR="00016350" w:rsidRPr="00A51041" w:rsidRDefault="000A4F30" w:rsidP="00016350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0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doświadczenie zawodowe, w tym związane ze sprawowaniem funkcji kierowniczych, funkcji w organach zarządzających lub nadzorczych</w:t>
            </w:r>
          </w:p>
          <w:p w14:paraId="552698F8" w14:textId="04C5C22A" w:rsidR="00016350" w:rsidRPr="00A51041" w:rsidRDefault="000A4F30" w:rsidP="00016350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70800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016350" w:rsidRPr="00A51041">
              <w:rPr>
                <w:sz w:val="20"/>
                <w:szCs w:val="20"/>
              </w:rPr>
              <w:t>…….</w:t>
            </w:r>
            <w:proofErr w:type="gramEnd"/>
            <w:r w:rsidR="00016350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</w:tcPr>
          <w:p w14:paraId="79439189" w14:textId="77777777" w:rsidR="00016350" w:rsidRPr="00A51041" w:rsidRDefault="000A4F30" w:rsidP="00016350">
            <w:pPr>
              <w:suppressAutoHyphens/>
            </w:pPr>
            <w:sdt>
              <w:sdtPr>
                <w:id w:val="166805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Brak         </w:t>
            </w:r>
            <w:sdt>
              <w:sdtPr>
                <w:id w:val="-14179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Podstawowy</w:t>
            </w:r>
          </w:p>
          <w:p w14:paraId="30332B02" w14:textId="77777777" w:rsidR="00016350" w:rsidRPr="00A51041" w:rsidRDefault="000A4F30" w:rsidP="00016350">
            <w:pPr>
              <w:suppressAutoHyphens/>
            </w:pPr>
            <w:sdt>
              <w:sdtPr>
                <w:id w:val="-131872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Średni</w:t>
            </w:r>
          </w:p>
          <w:p w14:paraId="3605B77B" w14:textId="77777777" w:rsidR="00016350" w:rsidRPr="00A51041" w:rsidRDefault="000A4F30" w:rsidP="00016350">
            <w:pPr>
              <w:suppressAutoHyphens/>
            </w:pPr>
            <w:sdt>
              <w:sdtPr>
                <w:id w:val="-15477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Wysoki    </w:t>
            </w:r>
            <w:sdt>
              <w:sdtPr>
                <w:id w:val="-20026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B. wysoki</w:t>
            </w:r>
          </w:p>
          <w:p w14:paraId="145CB5AA" w14:textId="77777777" w:rsidR="00016350" w:rsidRPr="00A51041" w:rsidRDefault="00016350" w:rsidP="00016350">
            <w:pPr>
              <w:suppressAutoHyphens/>
            </w:pPr>
          </w:p>
          <w:p w14:paraId="43B1F547" w14:textId="77777777" w:rsidR="00016350" w:rsidRPr="00A51041" w:rsidRDefault="00016350" w:rsidP="00016350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D1B7951" w14:textId="74BA725D" w:rsidR="00016350" w:rsidRPr="00A51041" w:rsidRDefault="000A4F30" w:rsidP="00016350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620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44C74D77" w14:textId="4209C7B5" w:rsidR="00016350" w:rsidRPr="00A51041" w:rsidRDefault="000A4F30" w:rsidP="00016350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62429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16350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016350" w:rsidRPr="00A51041">
              <w:rPr>
                <w:sz w:val="20"/>
                <w:szCs w:val="20"/>
              </w:rPr>
              <w:t>…….</w:t>
            </w:r>
            <w:proofErr w:type="gramEnd"/>
            <w:r w:rsidR="00016350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</w:tcPr>
          <w:p w14:paraId="2383F720" w14:textId="77777777" w:rsidR="00016350" w:rsidRPr="00A51041" w:rsidRDefault="000A4F30" w:rsidP="00016350">
            <w:pPr>
              <w:suppressAutoHyphens/>
            </w:pPr>
            <w:sdt>
              <w:sdtPr>
                <w:id w:val="4109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Brak</w:t>
            </w:r>
          </w:p>
          <w:p w14:paraId="18AC5EBE" w14:textId="77777777" w:rsidR="00016350" w:rsidRPr="00A51041" w:rsidRDefault="000A4F30" w:rsidP="00016350">
            <w:pPr>
              <w:suppressAutoHyphens/>
            </w:pPr>
            <w:sdt>
              <w:sdtPr>
                <w:id w:val="-4574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Podstawowy</w:t>
            </w:r>
          </w:p>
          <w:p w14:paraId="27BB69E1" w14:textId="03EB3902" w:rsidR="00016350" w:rsidRPr="00A51041" w:rsidRDefault="000A4F30" w:rsidP="00016350">
            <w:pPr>
              <w:suppressAutoHyphens/>
            </w:pPr>
            <w:sdt>
              <w:sdtPr>
                <w:id w:val="865949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6350" w:rsidRPr="00A51041">
              <w:t xml:space="preserve"> Średni</w:t>
            </w:r>
          </w:p>
          <w:p w14:paraId="5BD9A1D2" w14:textId="0097070D" w:rsidR="00016350" w:rsidRPr="00A51041" w:rsidRDefault="000A4F30" w:rsidP="00016350">
            <w:pPr>
              <w:suppressAutoHyphens/>
            </w:pPr>
            <w:sdt>
              <w:sdtPr>
                <w:id w:val="-2147120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16350" w:rsidRPr="00A51041">
              <w:t xml:space="preserve"> Wysoki</w:t>
            </w:r>
            <w:r w:rsidR="00894D6E">
              <w:rPr>
                <w:rStyle w:val="Odwoanieprzypisudolnego"/>
              </w:rPr>
              <w:footnoteReference w:id="19"/>
            </w:r>
          </w:p>
          <w:p w14:paraId="2CF3B33C" w14:textId="4721E143" w:rsidR="00016350" w:rsidRPr="00A51041" w:rsidRDefault="000A4F30" w:rsidP="00016350">
            <w:pPr>
              <w:suppressAutoHyphens/>
            </w:pPr>
            <w:sdt>
              <w:sdtPr>
                <w:id w:val="39231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4249BCF" w14:textId="77777777" w:rsidR="00016350" w:rsidRPr="00A51041" w:rsidRDefault="000A4F30" w:rsidP="00016350">
            <w:pPr>
              <w:keepNext/>
            </w:pPr>
            <w:sdt>
              <w:sdtPr>
                <w:id w:val="-2082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>spełnia</w:t>
            </w:r>
          </w:p>
          <w:p w14:paraId="1C2FD8F2" w14:textId="3CA48A57" w:rsidR="00016350" w:rsidRPr="00A51041" w:rsidRDefault="000A4F30" w:rsidP="00016350">
            <w:pPr>
              <w:suppressAutoHyphens/>
            </w:pPr>
            <w:sdt>
              <w:sdtPr>
                <w:id w:val="20114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350" w:rsidRPr="00A51041">
              <w:t>nie spełnia</w:t>
            </w:r>
          </w:p>
        </w:tc>
      </w:tr>
      <w:sdt>
        <w:sdtPr>
          <w:id w:val="-266231944"/>
        </w:sdtPr>
        <w:sdtEndPr/>
        <w:sdtContent>
          <w:sdt>
            <w:sdtPr>
              <w:id w:val="-626011297"/>
            </w:sdtPr>
            <w:sdtEndPr/>
            <w:sdtContent>
              <w:tr w:rsidR="00843672" w:rsidRPr="00A51041" w14:paraId="7D19E9EB" w14:textId="77777777" w:rsidTr="000755BC">
                <w:tc>
                  <w:tcPr>
                    <w:tcW w:w="421" w:type="dxa"/>
                    <w:shd w:val="clear" w:color="auto" w:fill="E7E6E6" w:themeFill="background2"/>
                  </w:tcPr>
                  <w:p w14:paraId="7FED5F50" w14:textId="0F25CBB5" w:rsidR="00843672" w:rsidRPr="00A51041" w:rsidRDefault="00894D6E" w:rsidP="00894D6E">
                    <w:pPr>
                      <w:suppressAutoHyphens/>
                    </w:pPr>
                    <w:r>
                      <w:t>3</w:t>
                    </w:r>
                  </w:p>
                </w:tc>
                <w:tc>
                  <w:tcPr>
                    <w:tcW w:w="4399" w:type="dxa"/>
                    <w:shd w:val="clear" w:color="auto" w:fill="FDF0E7"/>
                  </w:tcPr>
                  <w:p w14:paraId="1B91A651" w14:textId="1E3DC9F0" w:rsidR="00016350" w:rsidRDefault="00894D6E" w:rsidP="00843672">
                    <w:pPr>
                      <w:suppressAutoHyphens/>
                      <w:jc w:val="both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Obszar działalności:</w:t>
                    </w:r>
                  </w:p>
                  <w:p w14:paraId="37F9BC85" w14:textId="5DF5B2E9" w:rsidR="00843672" w:rsidRPr="00894D6E" w:rsidRDefault="00894D6E" w:rsidP="00843672">
                    <w:pPr>
                      <w:suppressAutoHyphens/>
                      <w:jc w:val="both"/>
                      <w:rPr>
                        <w:b/>
                        <w:bCs/>
                      </w:rPr>
                    </w:pPr>
                    <w:r w:rsidRPr="00894D6E">
                      <w:rPr>
                        <w:b/>
                        <w:bCs/>
                        <w:sz w:val="24"/>
                        <w:szCs w:val="24"/>
                      </w:rPr>
                      <w:t>Ekologia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 w:rsidRPr="00894D6E">
                      <w:rPr>
                        <w:b/>
                        <w:bCs/>
                        <w:sz w:val="24"/>
                        <w:szCs w:val="24"/>
                      </w:rPr>
                      <w:t>ochrona środowiska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/ zrównoważony rozwój</w:t>
                    </w:r>
                    <w:r w:rsidR="00016350" w:rsidRPr="00894D6E">
                      <w:rPr>
                        <w:b/>
                        <w:bCs/>
                      </w:rPr>
                      <w:t xml:space="preserve"> </w:t>
                    </w:r>
                  </w:p>
                </w:tc>
                <w:tc>
                  <w:tcPr>
                    <w:tcW w:w="2977" w:type="dxa"/>
                    <w:shd w:val="clear" w:color="auto" w:fill="F2F7FC"/>
                  </w:tcPr>
                  <w:p w14:paraId="68EFA751" w14:textId="3D9E869C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-4664401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Brak         </w:t>
                    </w:r>
                    <w:sdt>
                      <w:sdtPr>
                        <w:id w:val="-10718888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Podstawowy</w:t>
                    </w:r>
                  </w:p>
                  <w:p w14:paraId="4CF2B9CC" w14:textId="77777777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18729597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Średni</w:t>
                    </w:r>
                  </w:p>
                  <w:p w14:paraId="16CEAC1E" w14:textId="2D3BD67F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-6631664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Wysoki    </w:t>
                    </w:r>
                    <w:sdt>
                      <w:sdtPr>
                        <w:id w:val="870265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B. </w:t>
                    </w:r>
                    <w:r w:rsidR="0057661A" w:rsidRPr="00A51041">
                      <w:t>w</w:t>
                    </w:r>
                    <w:r w:rsidR="00843672" w:rsidRPr="00A51041">
                      <w:t>ysoki</w:t>
                    </w:r>
                  </w:p>
                  <w:p w14:paraId="11ADA8AF" w14:textId="77777777" w:rsidR="00843672" w:rsidRPr="00A51041" w:rsidRDefault="00843672" w:rsidP="00843672">
                    <w:pPr>
                      <w:suppressAutoHyphens/>
                    </w:pPr>
                  </w:p>
                  <w:p w14:paraId="422DF655" w14:textId="77777777" w:rsidR="00843672" w:rsidRDefault="00843672" w:rsidP="00843672">
                    <w:pPr>
                      <w:suppressAutoHyphens/>
                    </w:pPr>
                    <w:r w:rsidRPr="00A51041">
                      <w:t>Uzasadnienie:</w:t>
                    </w:r>
                  </w:p>
                  <w:p w14:paraId="387750A7" w14:textId="1C2B5B58" w:rsidR="00A51041" w:rsidRPr="00A51041" w:rsidRDefault="000A4F30" w:rsidP="00A51041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-258056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4D6E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A51041">
                      <w:rPr>
                        <w:sz w:val="20"/>
                        <w:szCs w:val="20"/>
                      </w:rPr>
                      <w:t xml:space="preserve"> wykształcenie lub szkolenia z danego zakresu</w:t>
                    </w:r>
                  </w:p>
                  <w:p w14:paraId="545DEEC8" w14:textId="77777777" w:rsidR="00A51041" w:rsidRPr="00A51041" w:rsidRDefault="000A4F30" w:rsidP="00A51041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-14261799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A51041">
                      <w:rPr>
                        <w:sz w:val="20"/>
                        <w:szCs w:val="20"/>
                      </w:rPr>
                      <w:t xml:space="preserve"> doświadczenie zawodowe, w tym związane ze sprawowaniem funkcji kierowniczych, funkcji w organach zarządzających lub nadzorczych</w:t>
                    </w:r>
                  </w:p>
                  <w:p w14:paraId="741B56CF" w14:textId="77777777" w:rsidR="00A51041" w:rsidRDefault="000A4F30" w:rsidP="00A51041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-15449802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A51041">
                      <w:rPr>
                        <w:sz w:val="20"/>
                        <w:szCs w:val="20"/>
                      </w:rPr>
                      <w:t xml:space="preserve"> inne: ……………………………</w:t>
                    </w:r>
                    <w:proofErr w:type="gramStart"/>
                    <w:r w:rsidR="00A51041" w:rsidRPr="00A51041">
                      <w:rPr>
                        <w:sz w:val="20"/>
                        <w:szCs w:val="20"/>
                      </w:rPr>
                      <w:t>…….</w:t>
                    </w:r>
                    <w:proofErr w:type="gramEnd"/>
                    <w:r w:rsidR="00A51041" w:rsidRPr="00A51041">
                      <w:rPr>
                        <w:sz w:val="20"/>
                        <w:szCs w:val="20"/>
                      </w:rPr>
                      <w:t>.</w:t>
                    </w:r>
                  </w:p>
                  <w:p w14:paraId="6A38B7F4" w14:textId="329E5FE0" w:rsidR="000755BC" w:rsidRPr="00A51041" w:rsidRDefault="000755BC" w:rsidP="00A51041">
                    <w:pPr>
                      <w:suppressAutoHyphens/>
                    </w:pPr>
                  </w:p>
                </w:tc>
                <w:tc>
                  <w:tcPr>
                    <w:tcW w:w="2976" w:type="dxa"/>
                    <w:shd w:val="clear" w:color="auto" w:fill="FDF0E7"/>
                  </w:tcPr>
                  <w:p w14:paraId="3C3DFB52" w14:textId="31C77EE0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-20398865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Brak         </w:t>
                    </w:r>
                    <w:sdt>
                      <w:sdtPr>
                        <w:id w:val="-17428562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Podstawowy</w:t>
                    </w:r>
                  </w:p>
                  <w:p w14:paraId="30DF3E7A" w14:textId="77777777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12935601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Średni</w:t>
                    </w:r>
                  </w:p>
                  <w:p w14:paraId="7F6C95F3" w14:textId="09C336FA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-147267011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Wysoki    </w:t>
                    </w:r>
                    <w:sdt>
                      <w:sdtPr>
                        <w:id w:val="-5459794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B. </w:t>
                    </w:r>
                    <w:r w:rsidR="0057661A" w:rsidRPr="00A51041">
                      <w:t>w</w:t>
                    </w:r>
                    <w:r w:rsidR="00843672" w:rsidRPr="00A51041">
                      <w:t>ysoki</w:t>
                    </w:r>
                  </w:p>
                  <w:p w14:paraId="03C17DFF" w14:textId="77777777" w:rsidR="00843672" w:rsidRPr="00A51041" w:rsidRDefault="00843672" w:rsidP="00843672">
                    <w:pPr>
                      <w:suppressAutoHyphens/>
                    </w:pPr>
                  </w:p>
                  <w:p w14:paraId="281354F3" w14:textId="77777777" w:rsidR="00A51041" w:rsidRPr="00A51041" w:rsidRDefault="00A51041" w:rsidP="00A51041">
                    <w:pPr>
                      <w:suppressAutoHyphens/>
                      <w:rPr>
                        <w:sz w:val="20"/>
                        <w:szCs w:val="20"/>
                      </w:rPr>
                    </w:pPr>
                    <w:r w:rsidRPr="00A51041">
                      <w:rPr>
                        <w:sz w:val="20"/>
                        <w:szCs w:val="20"/>
                      </w:rPr>
                      <w:t>Uzasadnienie:</w:t>
                    </w:r>
                  </w:p>
                  <w:p w14:paraId="08AEA80D" w14:textId="148C8A2A" w:rsidR="00A51041" w:rsidRPr="00A51041" w:rsidRDefault="000A4F30" w:rsidP="00A51041">
                    <w:pPr>
                      <w:suppressAutoHyphens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-21035596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A51041">
                      <w:rPr>
                        <w:sz w:val="20"/>
                        <w:szCs w:val="20"/>
                      </w:rPr>
                      <w:t xml:space="preserve"> </w:t>
                    </w:r>
                    <w:r w:rsidR="000755BC" w:rsidRPr="000755BC">
                      <w:rPr>
                        <w:sz w:val="20"/>
                        <w:szCs w:val="20"/>
                      </w:rPr>
                      <w:t>brak podstaw do kwestionowania samooceny Kandydata</w:t>
                    </w:r>
                  </w:p>
                  <w:p w14:paraId="1CF5E975" w14:textId="2F71AFEC" w:rsidR="00843672" w:rsidRPr="00A51041" w:rsidRDefault="000A4F30" w:rsidP="00A51041">
                    <w:pPr>
                      <w:suppressAutoHyphens/>
                    </w:pPr>
                    <w:sdt>
                      <w:sdtPr>
                        <w:rPr>
                          <w:sz w:val="20"/>
                          <w:szCs w:val="20"/>
                        </w:rPr>
                        <w:id w:val="-14468352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1041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A51041" w:rsidRPr="00A51041">
                      <w:rPr>
                        <w:sz w:val="20"/>
                        <w:szCs w:val="20"/>
                      </w:rPr>
                      <w:t xml:space="preserve"> inne: ………………………</w:t>
                    </w:r>
                    <w:proofErr w:type="gramStart"/>
                    <w:r w:rsidR="00A51041" w:rsidRPr="00A51041">
                      <w:rPr>
                        <w:sz w:val="20"/>
                        <w:szCs w:val="20"/>
                      </w:rPr>
                      <w:t>…….</w:t>
                    </w:r>
                    <w:proofErr w:type="gramEnd"/>
                    <w:r w:rsidR="00A51041" w:rsidRPr="00A51041">
                      <w:rPr>
                        <w:sz w:val="20"/>
                        <w:szCs w:val="20"/>
                      </w:rPr>
                      <w:t>.</w:t>
                    </w:r>
                  </w:p>
                </w:tc>
                <w:tc>
                  <w:tcPr>
                    <w:tcW w:w="1843" w:type="dxa"/>
                    <w:shd w:val="clear" w:color="auto" w:fill="FDF0E7"/>
                  </w:tcPr>
                  <w:p w14:paraId="53B8FAD2" w14:textId="77777777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9101260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Brak</w:t>
                    </w:r>
                  </w:p>
                  <w:p w14:paraId="7A7B2BEB" w14:textId="77777777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-18210268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Podstawowy</w:t>
                    </w:r>
                  </w:p>
                  <w:p w14:paraId="6250CA35" w14:textId="5F15A577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444047001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4D6E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843672" w:rsidRPr="00A51041">
                      <w:t xml:space="preserve"> Średni</w:t>
                    </w:r>
                  </w:p>
                  <w:p w14:paraId="506A4C90" w14:textId="3B197DD6" w:rsidR="00843672" w:rsidRPr="00A51041" w:rsidRDefault="000A4F30" w:rsidP="00843672">
                    <w:pPr>
                      <w:suppressAutoHyphens/>
                    </w:pPr>
                    <w:sdt>
                      <w:sdtPr>
                        <w:id w:val="-1511679473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4D6E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843672" w:rsidRPr="00A51041">
                      <w:t xml:space="preserve"> Wysoki</w:t>
                    </w:r>
                    <w:r w:rsidR="00894D6E">
                      <w:rPr>
                        <w:rStyle w:val="Odwoanieprzypisudolnego"/>
                      </w:rPr>
                      <w:footnoteReference w:id="20"/>
                    </w:r>
                  </w:p>
                  <w:p w14:paraId="2109E182" w14:textId="03828856" w:rsidR="00843672" w:rsidRPr="00A51041" w:rsidRDefault="000A4F30" w:rsidP="0057661A">
                    <w:pPr>
                      <w:suppressAutoHyphens/>
                    </w:pPr>
                    <w:sdt>
                      <w:sdtPr>
                        <w:id w:val="-17092529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 xml:space="preserve"> B. </w:t>
                    </w:r>
                    <w:r w:rsidR="0057661A" w:rsidRPr="00A51041">
                      <w:t>w</w:t>
                    </w:r>
                    <w:r w:rsidR="00843672" w:rsidRPr="00A51041">
                      <w:t>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30EC2FAC" w14:textId="77777777" w:rsidR="00843672" w:rsidRPr="00A51041" w:rsidRDefault="000A4F30" w:rsidP="00843672">
                    <w:pPr>
                      <w:keepNext/>
                    </w:pPr>
                    <w:sdt>
                      <w:sdtPr>
                        <w:id w:val="-1969414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>spełnia</w:t>
                    </w:r>
                  </w:p>
                  <w:p w14:paraId="57E1662E" w14:textId="3CB57B3C" w:rsidR="00843672" w:rsidRPr="00A51041" w:rsidRDefault="000A4F30" w:rsidP="00843672">
                    <w:pPr>
                      <w:keepNext/>
                    </w:pPr>
                    <w:sdt>
                      <w:sdtPr>
                        <w:id w:val="131567930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43672" w:rsidRPr="00A5104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43672" w:rsidRPr="00A51041">
                      <w:t>nie spełnia</w:t>
                    </w:r>
                  </w:p>
                </w:tc>
              </w:tr>
            </w:sdtContent>
          </w:sdt>
        </w:sdtContent>
      </w:sdt>
      <w:tr w:rsidR="00AB573D" w:rsidRPr="00A51041" w14:paraId="4D8F32A5" w14:textId="77777777" w:rsidTr="000755BC">
        <w:trPr>
          <w:cantSplit/>
        </w:trPr>
        <w:tc>
          <w:tcPr>
            <w:tcW w:w="14175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7F3DB7" w14:textId="0238D24F" w:rsidR="00AB573D" w:rsidRPr="00A51041" w:rsidRDefault="000F307F" w:rsidP="00664A8A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b/>
              </w:rPr>
            </w:pPr>
            <w:r w:rsidRPr="00A51041">
              <w:lastRenderedPageBreak/>
              <w:br w:type="page"/>
            </w:r>
            <w:r w:rsidR="00246D14" w:rsidRPr="00A51041">
              <w:rPr>
                <w:b/>
              </w:rPr>
              <w:t>Kompetencje osobiste</w:t>
            </w:r>
          </w:p>
        </w:tc>
      </w:tr>
      <w:tr w:rsidR="001A1755" w:rsidRPr="00A51041" w14:paraId="4104A789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278149D" w14:textId="77777777" w:rsidR="001A1755" w:rsidRPr="00FF72DF" w:rsidRDefault="001A1755" w:rsidP="006C77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Lp.</w:t>
            </w: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73BB870D" w14:textId="77777777" w:rsidR="001A1755" w:rsidRPr="00FF72DF" w:rsidRDefault="001A1755" w:rsidP="006C77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Kompetencja</w:t>
            </w:r>
          </w:p>
          <w:p w14:paraId="7C38EA84" w14:textId="77777777" w:rsidR="001A1755" w:rsidRPr="00FF72DF" w:rsidRDefault="001A1755" w:rsidP="006C77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Opis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28287B2" w14:textId="77777777" w:rsidR="00386EEE" w:rsidRPr="00386EEE" w:rsidRDefault="001A1755" w:rsidP="00386EEE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br/>
            </w:r>
            <w:r w:rsidR="00386EEE" w:rsidRPr="00386EEE">
              <w:rPr>
                <w:b/>
                <w:bCs/>
              </w:rPr>
              <w:t>Poziom kompetencji</w:t>
            </w:r>
          </w:p>
          <w:p w14:paraId="75A1C359" w14:textId="449C9B18" w:rsidR="001A1755" w:rsidRPr="00FF72DF" w:rsidRDefault="00386EEE" w:rsidP="00386EEE">
            <w:pPr>
              <w:suppressAutoHyphens/>
              <w:rPr>
                <w:b/>
                <w:bCs/>
              </w:rPr>
            </w:pPr>
            <w:r w:rsidRPr="00386EEE">
              <w:rPr>
                <w:b/>
                <w:bCs/>
              </w:rPr>
              <w:t>(samoocena – wypełnia Kandydat)</w:t>
            </w:r>
            <w:r w:rsidR="001A1755" w:rsidRPr="00FF72DF">
              <w:rPr>
                <w:rStyle w:val="Odwoanieprzypisudolnego"/>
                <w:b/>
                <w:bCs/>
              </w:rPr>
              <w:footnoteReference w:id="21"/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59D01495" w14:textId="04A8067B" w:rsidR="001A1755" w:rsidRPr="00FF72DF" w:rsidRDefault="001A1755" w:rsidP="006C77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 xml:space="preserve">Ocena dokonana przez </w:t>
            </w:r>
            <w:r w:rsidR="00FF72DF">
              <w:rPr>
                <w:b/>
                <w:bCs/>
              </w:rPr>
              <w:t>Bank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EB27DA9" w14:textId="115EE66D" w:rsidR="001A1755" w:rsidRPr="00FF72DF" w:rsidRDefault="00FF72DF" w:rsidP="006C77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Minimalny p</w:t>
            </w:r>
            <w:r w:rsidR="001A1755" w:rsidRPr="00FF72DF">
              <w:rPr>
                <w:b/>
                <w:bCs/>
              </w:rPr>
              <w:t xml:space="preserve">oziom wymagany przez </w:t>
            </w:r>
            <w:r>
              <w:rPr>
                <w:b/>
                <w:bCs/>
              </w:rPr>
              <w:t>Bank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08B7497" w14:textId="47DD6487" w:rsidR="001A1755" w:rsidRPr="00FF72DF" w:rsidRDefault="001A1755" w:rsidP="006C77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Ocena spełniania wymogów</w:t>
            </w:r>
          </w:p>
        </w:tc>
      </w:tr>
      <w:tr w:rsidR="00843672" w:rsidRPr="00A51041" w14:paraId="6593A343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C259867" w14:textId="1B4B6BAC" w:rsidR="00843672" w:rsidRPr="00A51041" w:rsidRDefault="00843672" w:rsidP="00843672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59549171" w14:textId="77777777" w:rsidR="00843672" w:rsidRPr="00FF72DF" w:rsidRDefault="00843672" w:rsidP="00843672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Autentyczność</w:t>
            </w:r>
          </w:p>
          <w:p w14:paraId="1C5C76B7" w14:textId="3C9003BD" w:rsidR="00843672" w:rsidRPr="00A51041" w:rsidRDefault="00843672" w:rsidP="00843672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Słowa i działania kandydata są spójne, a zachowanie zgodne z głoszonymi przez niego wartościami i przekonaniami. Kandydat otwarcie głosi swoje zamiary, pomysły i opinie, zachęca środowisko do otwartości i szczerości oraz prawidłowo informuje przełożonego o faktycznej sytuacji, w ten sposób uznając istniejące ryzyka i problemy.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69497BD" w14:textId="735E9588" w:rsidR="00843672" w:rsidRPr="00A51041" w:rsidRDefault="000A4F30" w:rsidP="00E86D09">
            <w:pPr>
              <w:keepNext/>
            </w:pPr>
            <w:sdt>
              <w:sdtPr>
                <w:id w:val="4702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51041">
              <w:t>spełniam</w:t>
            </w:r>
          </w:p>
          <w:p w14:paraId="7E9B3917" w14:textId="323EBD06" w:rsidR="00843672" w:rsidRPr="00A51041" w:rsidRDefault="000A4F30" w:rsidP="00E86D09">
            <w:pPr>
              <w:suppressAutoHyphens/>
            </w:pPr>
            <w:sdt>
              <w:sdtPr>
                <w:id w:val="-2108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51041">
              <w:t>nie spełniam</w:t>
            </w:r>
          </w:p>
          <w:p w14:paraId="187CD51D" w14:textId="77777777" w:rsidR="00E86D09" w:rsidRPr="00A51041" w:rsidRDefault="00E86D09" w:rsidP="00E86D09">
            <w:pPr>
              <w:suppressAutoHyphens/>
            </w:pPr>
          </w:p>
          <w:p w14:paraId="67334979" w14:textId="77777777" w:rsidR="00E86D09" w:rsidRPr="00894D6E" w:rsidRDefault="00E86D09" w:rsidP="00E86D09">
            <w:pPr>
              <w:suppressAutoHyphens/>
              <w:rPr>
                <w:sz w:val="20"/>
                <w:szCs w:val="20"/>
              </w:rPr>
            </w:pPr>
            <w:r w:rsidRPr="00894D6E">
              <w:rPr>
                <w:sz w:val="20"/>
                <w:szCs w:val="20"/>
              </w:rPr>
              <w:t>Uzasadnienie:</w:t>
            </w:r>
          </w:p>
          <w:p w14:paraId="207963A6" w14:textId="78CB0753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810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0398FDB1" w14:textId="06EEE1FC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95571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33A5DA7E" w14:textId="6CF1A400" w:rsidR="00843672" w:rsidRPr="00A51041" w:rsidRDefault="000A4F30" w:rsidP="00E86D09">
            <w:pPr>
              <w:keepNext/>
            </w:pPr>
            <w:sdt>
              <w:sdtPr>
                <w:id w:val="8032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51041">
              <w:t>spełnia</w:t>
            </w:r>
          </w:p>
          <w:p w14:paraId="6EA8377F" w14:textId="53ED0A94" w:rsidR="00843672" w:rsidRPr="00A51041" w:rsidRDefault="000A4F30" w:rsidP="00E86D09">
            <w:pPr>
              <w:suppressAutoHyphens/>
            </w:pPr>
            <w:sdt>
              <w:sdtPr>
                <w:id w:val="-1697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51041">
              <w:t>nie spełnia</w:t>
            </w:r>
          </w:p>
          <w:p w14:paraId="66EE1F56" w14:textId="77777777" w:rsidR="00E86D09" w:rsidRPr="00A51041" w:rsidRDefault="00E86D09" w:rsidP="00E86D09">
            <w:pPr>
              <w:suppressAutoHyphens/>
            </w:pPr>
          </w:p>
          <w:p w14:paraId="5ED2BEC7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55EDBDD2" w14:textId="3F4BA1C6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067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1F491B49" w14:textId="1C97FFDA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29012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BBF127E" w14:textId="481BD0B2" w:rsidR="003E2520" w:rsidRPr="00A51041" w:rsidRDefault="000A4F30" w:rsidP="003E2520">
            <w:pPr>
              <w:keepNext/>
            </w:pPr>
            <w:sdt>
              <w:sdtPr>
                <w:id w:val="211123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E2520" w:rsidRPr="00A51041">
              <w:t>spełnia</w:t>
            </w:r>
          </w:p>
          <w:p w14:paraId="52A88AE6" w14:textId="638AB21C" w:rsidR="00843672" w:rsidRPr="00A51041" w:rsidRDefault="000A4F30" w:rsidP="003E2520">
            <w:pPr>
              <w:suppressAutoHyphens/>
            </w:pPr>
            <w:sdt>
              <w:sdtPr>
                <w:id w:val="-19941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2520" w:rsidRPr="00A51041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71470EF" w14:textId="5E8E093E" w:rsidR="00843672" w:rsidRPr="00A51041" w:rsidRDefault="000A4F30" w:rsidP="00E86D09">
            <w:pPr>
              <w:keepNext/>
            </w:pPr>
            <w:sdt>
              <w:sdtPr>
                <w:id w:val="18645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51041">
              <w:t>spełnia</w:t>
            </w:r>
          </w:p>
          <w:p w14:paraId="49FC0D36" w14:textId="4BF19880" w:rsidR="00843672" w:rsidRPr="00A51041" w:rsidRDefault="000A4F30" w:rsidP="00E86D09">
            <w:pPr>
              <w:keepNext/>
            </w:pPr>
            <w:sdt>
              <w:sdtPr>
                <w:id w:val="9789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3672" w:rsidRPr="00A51041">
              <w:t>nie spełnia</w:t>
            </w:r>
          </w:p>
        </w:tc>
      </w:tr>
      <w:tr w:rsidR="00E86D09" w:rsidRPr="00A51041" w14:paraId="27E86787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BEB2897" w14:textId="5790F687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37810E3C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Język</w:t>
            </w:r>
          </w:p>
          <w:p w14:paraId="6D0BE47E" w14:textId="77777777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potrafi komunikować się ustnie w sposób zorganizowany i konwencjonalny oraz pisać w języku ojczystym lub języku używanym w pracy w miejscu położenia instytucji.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F5E37EC" w14:textId="03B407D7" w:rsidR="00E86D09" w:rsidRPr="00A51041" w:rsidRDefault="000A4F30" w:rsidP="00E86D09">
            <w:pPr>
              <w:suppressAutoHyphens/>
            </w:pPr>
            <w:sdt>
              <w:sdtPr>
                <w:id w:val="-10958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7114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C942947" w14:textId="79E645A4" w:rsidR="00E86D09" w:rsidRPr="00A51041" w:rsidRDefault="000A4F30" w:rsidP="00E86D09">
            <w:pPr>
              <w:suppressAutoHyphens/>
            </w:pPr>
            <w:sdt>
              <w:sdtPr>
                <w:id w:val="7853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5B00931C" w14:textId="6EB60630" w:rsidR="00E86D09" w:rsidRPr="00A51041" w:rsidRDefault="000A4F30" w:rsidP="00E86D09">
            <w:pPr>
              <w:suppressAutoHyphens/>
            </w:pPr>
            <w:sdt>
              <w:sdtPr>
                <w:id w:val="64509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13339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40187F00" w14:textId="77777777" w:rsidR="00E86D09" w:rsidRPr="00A51041" w:rsidRDefault="00E86D09" w:rsidP="00E86D09">
            <w:pPr>
              <w:suppressAutoHyphens/>
            </w:pPr>
          </w:p>
          <w:p w14:paraId="17E8FDBB" w14:textId="77777777" w:rsidR="00E86D09" w:rsidRPr="00894D6E" w:rsidRDefault="00E86D09" w:rsidP="00E86D09">
            <w:pPr>
              <w:suppressAutoHyphens/>
              <w:rPr>
                <w:sz w:val="20"/>
                <w:szCs w:val="20"/>
              </w:rPr>
            </w:pPr>
            <w:r w:rsidRPr="00894D6E">
              <w:rPr>
                <w:sz w:val="20"/>
                <w:szCs w:val="20"/>
              </w:rPr>
              <w:t>Uzasadnienie:</w:t>
            </w:r>
          </w:p>
          <w:p w14:paraId="76442EF0" w14:textId="18718298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788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30B20232" w14:textId="30C995DD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4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56A6628B" w14:textId="4C6B6B75" w:rsidR="00E86D09" w:rsidRPr="00A51041" w:rsidRDefault="000A4F30" w:rsidP="00E86D09">
            <w:pPr>
              <w:suppressAutoHyphens/>
            </w:pPr>
            <w:sdt>
              <w:sdtPr>
                <w:id w:val="-1023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2101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481F3FA5" w14:textId="1873C772" w:rsidR="00E86D09" w:rsidRPr="00A51041" w:rsidRDefault="000A4F30" w:rsidP="00E86D09">
            <w:pPr>
              <w:suppressAutoHyphens/>
            </w:pPr>
            <w:sdt>
              <w:sdtPr>
                <w:id w:val="-13303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71D96BEA" w14:textId="395950EA" w:rsidR="00E86D09" w:rsidRPr="00A51041" w:rsidRDefault="000A4F30" w:rsidP="00E86D09">
            <w:pPr>
              <w:suppressAutoHyphens/>
            </w:pPr>
            <w:sdt>
              <w:sdtPr>
                <w:id w:val="-17829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20144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3D0DDB15" w14:textId="77777777" w:rsidR="00E86D09" w:rsidRPr="00A51041" w:rsidRDefault="00E86D09" w:rsidP="00E86D09">
            <w:pPr>
              <w:suppressAutoHyphens/>
            </w:pPr>
          </w:p>
          <w:p w14:paraId="00FB67F2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47CF580D" w14:textId="6AC1CDD9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16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380AFF1F" w14:textId="7871B9D8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7228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D835A7B" w14:textId="6096D05D" w:rsidR="00E86D09" w:rsidRPr="00A51041" w:rsidRDefault="000A4F30" w:rsidP="00E86D09">
            <w:pPr>
              <w:suppressAutoHyphens/>
            </w:pPr>
            <w:sdt>
              <w:sdtPr>
                <w:id w:val="2229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2332E0F9" w14:textId="618032BC" w:rsidR="00E86D09" w:rsidRPr="00A51041" w:rsidRDefault="000A4F30" w:rsidP="00E86D09">
            <w:pPr>
              <w:suppressAutoHyphens/>
            </w:pPr>
            <w:sdt>
              <w:sdtPr>
                <w:id w:val="-13211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1ED8473" w14:textId="73255EEF" w:rsidR="00E86D09" w:rsidRPr="00A51041" w:rsidRDefault="000A4F30" w:rsidP="00E86D09">
            <w:pPr>
              <w:suppressAutoHyphens/>
            </w:pPr>
            <w:sdt>
              <w:sdtPr>
                <w:id w:val="-14601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3FFF215E" w14:textId="76ACB7A8" w:rsidR="00E86D09" w:rsidRPr="00A51041" w:rsidRDefault="000A4F30" w:rsidP="00E86D09">
            <w:pPr>
              <w:suppressAutoHyphens/>
            </w:pPr>
            <w:sdt>
              <w:sdtPr>
                <w:id w:val="870492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18EA22A1" w14:textId="40923C38" w:rsidR="00E86D09" w:rsidRPr="00A51041" w:rsidRDefault="000A4F30" w:rsidP="0057661A">
            <w:pPr>
              <w:suppressAutoHyphens/>
            </w:pPr>
            <w:sdt>
              <w:sdtPr>
                <w:id w:val="8837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249340F" w14:textId="20BDE13A" w:rsidR="00E86D09" w:rsidRPr="00A51041" w:rsidRDefault="000A4F30" w:rsidP="00E86D09">
            <w:pPr>
              <w:keepNext/>
            </w:pPr>
            <w:sdt>
              <w:sdtPr>
                <w:id w:val="-12562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38296A86" w14:textId="2AD79600" w:rsidR="00E86D09" w:rsidRPr="00A51041" w:rsidRDefault="000A4F30" w:rsidP="00E86D09">
            <w:pPr>
              <w:keepNext/>
            </w:pPr>
            <w:sdt>
              <w:sdtPr>
                <w:id w:val="10234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5FADF7CC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D87F83" w14:textId="435E0260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21A0736C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Stanowczość</w:t>
            </w:r>
          </w:p>
          <w:p w14:paraId="2378BDDE" w14:textId="6E6C3E7C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podejmuje decyzje terminowo na podstawie dostępnych informacji, działając szybko lub zgodnie z określonym sposobem działania, na przykład wyrażając swoje poglądy i nie przekładając momentu podjęcia decyzji.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7CE7098" w14:textId="7E4BBB73" w:rsidR="00E86D09" w:rsidRPr="00A51041" w:rsidRDefault="000A4F30" w:rsidP="00E86D09">
            <w:pPr>
              <w:keepNext/>
            </w:pPr>
            <w:sdt>
              <w:sdtPr>
                <w:id w:val="4734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spełniam</w:t>
            </w:r>
          </w:p>
          <w:p w14:paraId="15C21950" w14:textId="09A19F3E" w:rsidR="00E86D09" w:rsidRPr="00A51041" w:rsidRDefault="000A4F30" w:rsidP="00E86D09">
            <w:pPr>
              <w:suppressAutoHyphens/>
            </w:pPr>
            <w:sdt>
              <w:sdtPr>
                <w:id w:val="20229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spełniam</w:t>
            </w:r>
          </w:p>
          <w:p w14:paraId="5251DE57" w14:textId="77777777" w:rsidR="00E86D09" w:rsidRPr="00A51041" w:rsidRDefault="00E86D09" w:rsidP="00E86D09">
            <w:pPr>
              <w:suppressAutoHyphens/>
            </w:pPr>
          </w:p>
          <w:p w14:paraId="3A423FAD" w14:textId="77777777" w:rsidR="00E86D09" w:rsidRPr="00894D6E" w:rsidRDefault="00E86D09" w:rsidP="00E86D09">
            <w:pPr>
              <w:suppressAutoHyphens/>
              <w:rPr>
                <w:sz w:val="20"/>
                <w:szCs w:val="20"/>
              </w:rPr>
            </w:pPr>
            <w:r w:rsidRPr="00894D6E">
              <w:rPr>
                <w:sz w:val="20"/>
                <w:szCs w:val="20"/>
              </w:rPr>
              <w:t>Uzasadnienie:</w:t>
            </w:r>
          </w:p>
          <w:p w14:paraId="10A02A31" w14:textId="2C22282E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01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51A46F5C" w14:textId="6B7F4EFF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02698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60839A69" w14:textId="01BC2031" w:rsidR="00E86D09" w:rsidRPr="00A51041" w:rsidRDefault="000A4F30" w:rsidP="00E86D09">
            <w:pPr>
              <w:keepNext/>
            </w:pPr>
            <w:sdt>
              <w:sdtPr>
                <w:id w:val="20314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33C79193" w14:textId="1AF4814F" w:rsidR="00E86D09" w:rsidRPr="00A51041" w:rsidRDefault="000A4F30" w:rsidP="00E86D09">
            <w:pPr>
              <w:suppressAutoHyphens/>
            </w:pPr>
            <w:sdt>
              <w:sdtPr>
                <w:id w:val="-13938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  <w:p w14:paraId="0A288FAB" w14:textId="77777777" w:rsidR="00E86D09" w:rsidRPr="00A51041" w:rsidRDefault="00E86D09" w:rsidP="00E86D09">
            <w:pPr>
              <w:suppressAutoHyphens/>
            </w:pPr>
          </w:p>
          <w:p w14:paraId="41FAE0E8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BEB44A7" w14:textId="77777777" w:rsidR="000755BC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644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 xml:space="preserve">brak podstaw do kwestionowania samooceny Kandydata </w:t>
            </w:r>
          </w:p>
          <w:p w14:paraId="2C5102B3" w14:textId="6FBF60A3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2731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07036D0" w14:textId="07CF072F" w:rsidR="00E86D09" w:rsidRPr="00A51041" w:rsidRDefault="000A4F30" w:rsidP="00E86D09">
            <w:pPr>
              <w:keepNext/>
            </w:pPr>
            <w:sdt>
              <w:sdtPr>
                <w:id w:val="398565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>spełnia</w:t>
            </w:r>
          </w:p>
          <w:p w14:paraId="3AE1648B" w14:textId="5FC7D743" w:rsidR="00E86D09" w:rsidRPr="00A51041" w:rsidRDefault="000A4F30" w:rsidP="00E86D09">
            <w:pPr>
              <w:suppressAutoHyphens/>
            </w:pPr>
            <w:sdt>
              <w:sdtPr>
                <w:id w:val="17820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330E54D" w14:textId="49EABB9F" w:rsidR="00E86D09" w:rsidRPr="00A51041" w:rsidRDefault="000A4F30" w:rsidP="00E86D09">
            <w:pPr>
              <w:keepNext/>
            </w:pPr>
            <w:sdt>
              <w:sdtPr>
                <w:id w:val="-9354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34DB6492" w14:textId="64A6584B" w:rsidR="00E86D09" w:rsidRPr="00A51041" w:rsidRDefault="000A4F30" w:rsidP="00E86D09">
            <w:pPr>
              <w:keepNext/>
            </w:pPr>
            <w:sdt>
              <w:sdtPr>
                <w:id w:val="8747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55F7E23B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008473E" w14:textId="4FDF9029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48A1F236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Komunikacja</w:t>
            </w:r>
          </w:p>
          <w:p w14:paraId="07D5CF8C" w14:textId="00BB5659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potrafi przekazać wiadomość w sposób zrozumiały i społecznie akceptowalny oraz w odpowiedniej formie. Koncentruje się na przekazywaniu i uzyskiwaniu jasnych i przejrzystych informacji oraz zachęca do aktywnej informacji zwrotnej.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D8A30AC" w14:textId="1324EBD9" w:rsidR="00E86D09" w:rsidRPr="00A51041" w:rsidRDefault="000A4F30" w:rsidP="00E86D09">
            <w:pPr>
              <w:suppressAutoHyphens/>
            </w:pPr>
            <w:sdt>
              <w:sdtPr>
                <w:id w:val="-146819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6931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0979F341" w14:textId="0D92E91B" w:rsidR="00E86D09" w:rsidRPr="00A51041" w:rsidRDefault="000A4F30" w:rsidP="00E86D09">
            <w:pPr>
              <w:suppressAutoHyphens/>
            </w:pPr>
            <w:sdt>
              <w:sdtPr>
                <w:id w:val="3136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2675C401" w14:textId="5E67D6ED" w:rsidR="00E86D09" w:rsidRPr="00A51041" w:rsidRDefault="000A4F30" w:rsidP="00E86D09">
            <w:pPr>
              <w:suppressAutoHyphens/>
            </w:pPr>
            <w:sdt>
              <w:sdtPr>
                <w:id w:val="-7388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8249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0EED2778" w14:textId="77777777" w:rsidR="00E86D09" w:rsidRPr="00A51041" w:rsidRDefault="00E86D09" w:rsidP="00E86D09">
            <w:pPr>
              <w:suppressAutoHyphens/>
            </w:pPr>
          </w:p>
          <w:p w14:paraId="1673BA0B" w14:textId="77777777" w:rsidR="00E86D09" w:rsidRPr="00894D6E" w:rsidRDefault="00E86D09" w:rsidP="00E86D09">
            <w:pPr>
              <w:suppressAutoHyphens/>
              <w:rPr>
                <w:sz w:val="20"/>
                <w:szCs w:val="20"/>
              </w:rPr>
            </w:pPr>
            <w:r w:rsidRPr="00894D6E">
              <w:rPr>
                <w:sz w:val="20"/>
                <w:szCs w:val="20"/>
              </w:rPr>
              <w:t>Uzasadnienie:</w:t>
            </w:r>
          </w:p>
          <w:p w14:paraId="0E8B85C2" w14:textId="3DED6F78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76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6752781F" w14:textId="199717A1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82726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37C69E25" w14:textId="0B5A96CC" w:rsidR="00E86D09" w:rsidRPr="00A51041" w:rsidRDefault="000A4F30" w:rsidP="00E86D09">
            <w:pPr>
              <w:suppressAutoHyphens/>
            </w:pPr>
            <w:sdt>
              <w:sdtPr>
                <w:id w:val="-9927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21279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59ADD46C" w14:textId="3DBA6A58" w:rsidR="00E86D09" w:rsidRPr="00A51041" w:rsidRDefault="000A4F30" w:rsidP="00E86D09">
            <w:pPr>
              <w:suppressAutoHyphens/>
            </w:pPr>
            <w:sdt>
              <w:sdtPr>
                <w:id w:val="-2411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7CBB0B0C" w14:textId="1DADC57F" w:rsidR="00E86D09" w:rsidRPr="00A51041" w:rsidRDefault="000A4F30" w:rsidP="00E86D09">
            <w:pPr>
              <w:suppressAutoHyphens/>
            </w:pPr>
            <w:sdt>
              <w:sdtPr>
                <w:id w:val="-1601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6876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2EA3C711" w14:textId="77777777" w:rsidR="00E86D09" w:rsidRPr="00A51041" w:rsidRDefault="00E86D09" w:rsidP="00E86D09">
            <w:pPr>
              <w:suppressAutoHyphens/>
            </w:pPr>
          </w:p>
          <w:p w14:paraId="11AF8644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5BEA24B" w14:textId="3A948E13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83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61D71CA5" w14:textId="4D64C494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6555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E9C0F16" w14:textId="2113C237" w:rsidR="00E86D09" w:rsidRPr="00A51041" w:rsidRDefault="000A4F30" w:rsidP="00E86D09">
            <w:pPr>
              <w:suppressAutoHyphens/>
            </w:pPr>
            <w:sdt>
              <w:sdtPr>
                <w:id w:val="-5099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13FB6E80" w14:textId="76A61DFA" w:rsidR="00E86D09" w:rsidRPr="00A51041" w:rsidRDefault="000A4F30" w:rsidP="00E86D09">
            <w:pPr>
              <w:suppressAutoHyphens/>
            </w:pPr>
            <w:sdt>
              <w:sdtPr>
                <w:id w:val="15752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2FCADE1F" w14:textId="5DF54F97" w:rsidR="00E86D09" w:rsidRPr="00A51041" w:rsidRDefault="000A4F30" w:rsidP="00E86D09">
            <w:pPr>
              <w:suppressAutoHyphens/>
            </w:pPr>
            <w:sdt>
              <w:sdtPr>
                <w:id w:val="5108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14B818E4" w14:textId="152E2F99" w:rsidR="00E86D09" w:rsidRPr="00A51041" w:rsidRDefault="000A4F30" w:rsidP="00E86D09">
            <w:pPr>
              <w:suppressAutoHyphens/>
            </w:pPr>
            <w:sdt>
              <w:sdtPr>
                <w:id w:val="1960828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1472C88D" w14:textId="4286C415" w:rsidR="00E86D09" w:rsidRPr="00A51041" w:rsidRDefault="000A4F30" w:rsidP="0057661A">
            <w:pPr>
              <w:suppressAutoHyphens/>
            </w:pPr>
            <w:sdt>
              <w:sdtPr>
                <w:id w:val="13206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9DC6FD0" w14:textId="05897472" w:rsidR="00E86D09" w:rsidRPr="00A51041" w:rsidRDefault="000A4F30" w:rsidP="00E86D09">
            <w:pPr>
              <w:keepNext/>
            </w:pPr>
            <w:sdt>
              <w:sdtPr>
                <w:id w:val="7183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7FEA2E1C" w14:textId="39E54537" w:rsidR="00E86D09" w:rsidRPr="00A51041" w:rsidRDefault="000A4F30" w:rsidP="00E86D09">
            <w:pPr>
              <w:keepNext/>
            </w:pPr>
            <w:sdt>
              <w:sdtPr>
                <w:id w:val="18334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1F4E0430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1AEC73B" w14:textId="1DC16A37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491DD516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Osąd</w:t>
            </w:r>
          </w:p>
          <w:p w14:paraId="18847EBE" w14:textId="735E3CEE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potrafi dokonywać trafnej oceny informacji i różnych sposobów działania oraz dochodzi do logicznych wniosków. Sprawdza, rozpoznaje i rozumie istotne kwestie. Posiada umiejętność holistycznej oceny sytuacji, wykraczającej poza perspektywę zajmowanego stanowiska, zwłaszcza przy rozwiązywaniu problemów, które mogą zagrozić ciągłości przedsiębiorstwa.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58062D9E" w14:textId="5B5631F0" w:rsidR="00E86D09" w:rsidRPr="00A51041" w:rsidRDefault="000A4F30" w:rsidP="00E86D09">
            <w:pPr>
              <w:suppressAutoHyphens/>
            </w:pPr>
            <w:sdt>
              <w:sdtPr>
                <w:id w:val="-8561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6433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0010EBA1" w14:textId="399BE866" w:rsidR="00E86D09" w:rsidRPr="00A51041" w:rsidRDefault="000A4F30" w:rsidP="00E86D09">
            <w:pPr>
              <w:suppressAutoHyphens/>
            </w:pPr>
            <w:sdt>
              <w:sdtPr>
                <w:id w:val="-3825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242C422D" w14:textId="43FC2EE8" w:rsidR="00E86D09" w:rsidRPr="00A51041" w:rsidRDefault="000A4F30" w:rsidP="00E86D09">
            <w:pPr>
              <w:suppressAutoHyphens/>
            </w:pPr>
            <w:sdt>
              <w:sdtPr>
                <w:id w:val="-10403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3377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50F38526" w14:textId="77777777" w:rsidR="00E86D09" w:rsidRPr="00A51041" w:rsidRDefault="00E86D09" w:rsidP="00E86D09">
            <w:pPr>
              <w:suppressAutoHyphens/>
            </w:pPr>
          </w:p>
          <w:p w14:paraId="4311CA39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69081C78" w14:textId="55758791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08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29A3FEEC" w14:textId="77391E94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5009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BE07830" w14:textId="22C83B0D" w:rsidR="00E86D09" w:rsidRPr="00A51041" w:rsidRDefault="000A4F30" w:rsidP="00E86D09">
            <w:pPr>
              <w:suppressAutoHyphens/>
            </w:pPr>
            <w:sdt>
              <w:sdtPr>
                <w:id w:val="9024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20023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D6FB22F" w14:textId="6B41D32B" w:rsidR="00E86D09" w:rsidRPr="00A51041" w:rsidRDefault="000A4F30" w:rsidP="00E86D09">
            <w:pPr>
              <w:suppressAutoHyphens/>
            </w:pPr>
            <w:sdt>
              <w:sdtPr>
                <w:id w:val="-6660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4113B2BB" w14:textId="6E74732C" w:rsidR="00E86D09" w:rsidRPr="00A51041" w:rsidRDefault="000A4F30" w:rsidP="00E86D09">
            <w:pPr>
              <w:suppressAutoHyphens/>
            </w:pPr>
            <w:sdt>
              <w:sdtPr>
                <w:id w:val="-765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817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2BBC7AF0" w14:textId="77777777" w:rsidR="00E86D09" w:rsidRPr="00A51041" w:rsidRDefault="00E86D09" w:rsidP="00E86D09">
            <w:pPr>
              <w:suppressAutoHyphens/>
            </w:pPr>
          </w:p>
          <w:p w14:paraId="70D897A5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403E81E3" w14:textId="5E728173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333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13776FDD" w14:textId="3909BF80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8359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46F5D52" w14:textId="0BD0BDCD" w:rsidR="00E86D09" w:rsidRPr="00A51041" w:rsidRDefault="000A4F30" w:rsidP="00E86D09">
            <w:pPr>
              <w:suppressAutoHyphens/>
            </w:pPr>
            <w:sdt>
              <w:sdtPr>
                <w:id w:val="1911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7F5BDF4A" w14:textId="7FDE32D7" w:rsidR="00E86D09" w:rsidRPr="00A51041" w:rsidRDefault="000A4F30" w:rsidP="00E86D09">
            <w:pPr>
              <w:suppressAutoHyphens/>
            </w:pPr>
            <w:sdt>
              <w:sdtPr>
                <w:id w:val="-748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0292052F" w14:textId="2CC0F1C1" w:rsidR="00E86D09" w:rsidRPr="00A51041" w:rsidRDefault="000A4F30" w:rsidP="00E86D09">
            <w:pPr>
              <w:suppressAutoHyphens/>
            </w:pPr>
            <w:sdt>
              <w:sdtPr>
                <w:id w:val="-19455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36DD93BF" w14:textId="4657C719" w:rsidR="00E86D09" w:rsidRPr="00A51041" w:rsidRDefault="000A4F30" w:rsidP="00E86D09">
            <w:pPr>
              <w:suppressAutoHyphens/>
            </w:pPr>
            <w:sdt>
              <w:sdtPr>
                <w:id w:val="-125466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680B39BD" w14:textId="5676E472" w:rsidR="00E86D09" w:rsidRPr="00A51041" w:rsidRDefault="000A4F30" w:rsidP="0057661A">
            <w:pPr>
              <w:suppressAutoHyphens/>
            </w:pPr>
            <w:sdt>
              <w:sdtPr>
                <w:id w:val="-1581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C204AF0" w14:textId="7591DD50" w:rsidR="00E86D09" w:rsidRPr="00A51041" w:rsidRDefault="000A4F30" w:rsidP="00E86D09">
            <w:pPr>
              <w:keepNext/>
            </w:pPr>
            <w:sdt>
              <w:sdtPr>
                <w:id w:val="-19203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1A39325E" w14:textId="44103234" w:rsidR="00E86D09" w:rsidRPr="00A51041" w:rsidRDefault="000A4F30" w:rsidP="00E86D09">
            <w:pPr>
              <w:keepNext/>
            </w:pPr>
            <w:sdt>
              <w:sdtPr>
                <w:id w:val="19453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1030EDE6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F035638" w14:textId="5018160E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0E0F5F57" w14:textId="3A098141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Dbałość o klienta i wysokie standardy</w:t>
            </w:r>
          </w:p>
          <w:p w14:paraId="7EC93A88" w14:textId="194754F5" w:rsidR="00E86D09" w:rsidRPr="00A51041" w:rsidRDefault="00E86D09" w:rsidP="003C3764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koncentruje się na zapewnianiu wysokich standardów oraz, jeśli to możliwe, znalezieniu sposobów podnoszenia ich. W szczególności: odmawia udzielenia zgody na opracowanie i wprowadzenie do obrotu produktów i usług oraz na poniesienie nakładów kapitałowych w okolicznościach, w których nie jest w stanie odpowiednio zmierzyć ryzyka w związku z brakiem zrozumienia konstrukcji, zasad lub podstawowych założeń proponowanego rozwiązania. Identyfikuje i bada oczekiwania oraz potrzeby klientów oraz zapewnia przekazanie poprawnych, kompletnych i zrozumiałych informacji klientom. Uwzględnia w szczególności wartość produktu dla klienta oraz adekwatność i odpowiedniość produktu.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2E3318F" w14:textId="1B506E9A" w:rsidR="00E86D09" w:rsidRPr="00A51041" w:rsidRDefault="000A4F30" w:rsidP="00E86D09">
            <w:pPr>
              <w:suppressAutoHyphens/>
            </w:pPr>
            <w:sdt>
              <w:sdtPr>
                <w:id w:val="-1865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19743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10F12C3E" w14:textId="5AA5F3FE" w:rsidR="00E86D09" w:rsidRPr="00A51041" w:rsidRDefault="000A4F30" w:rsidP="00E86D09">
            <w:pPr>
              <w:suppressAutoHyphens/>
            </w:pPr>
            <w:sdt>
              <w:sdtPr>
                <w:id w:val="7139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0F3B1294" w14:textId="2DE0B1FB" w:rsidR="00E86D09" w:rsidRPr="00A51041" w:rsidRDefault="000A4F30" w:rsidP="00E86D09">
            <w:pPr>
              <w:suppressAutoHyphens/>
            </w:pPr>
            <w:sdt>
              <w:sdtPr>
                <w:id w:val="-14886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6085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68447940" w14:textId="77777777" w:rsidR="00E86D09" w:rsidRPr="00A51041" w:rsidRDefault="00E86D09" w:rsidP="00E86D09">
            <w:pPr>
              <w:suppressAutoHyphens/>
            </w:pPr>
          </w:p>
          <w:p w14:paraId="337FCFC0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5F73F249" w14:textId="15A26686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58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4E77C274" w14:textId="7E22C118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0779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82459BB" w14:textId="0BDB7259" w:rsidR="00E86D09" w:rsidRPr="00A51041" w:rsidRDefault="000A4F30" w:rsidP="00E86D09">
            <w:pPr>
              <w:suppressAutoHyphens/>
            </w:pPr>
            <w:sdt>
              <w:sdtPr>
                <w:id w:val="11279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774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5932064" w14:textId="42F6DFC3" w:rsidR="00E86D09" w:rsidRPr="00A51041" w:rsidRDefault="000A4F30" w:rsidP="00E86D09">
            <w:pPr>
              <w:suppressAutoHyphens/>
            </w:pPr>
            <w:sdt>
              <w:sdtPr>
                <w:id w:val="20985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284E84C8" w14:textId="71DA03B4" w:rsidR="00E86D09" w:rsidRPr="00A51041" w:rsidRDefault="000A4F30" w:rsidP="00E86D09">
            <w:pPr>
              <w:suppressAutoHyphens/>
            </w:pPr>
            <w:sdt>
              <w:sdtPr>
                <w:id w:val="5267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1645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6748A839" w14:textId="77777777" w:rsidR="00E86D09" w:rsidRPr="00A51041" w:rsidRDefault="00E86D09" w:rsidP="00E86D09">
            <w:pPr>
              <w:suppressAutoHyphens/>
            </w:pPr>
          </w:p>
          <w:p w14:paraId="0A05BBAA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8FD303E" w14:textId="57314B4E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95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636BB501" w14:textId="443078F0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55138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156C4C78" w14:textId="7863D78F" w:rsidR="00E86D09" w:rsidRPr="00A51041" w:rsidRDefault="000A4F30" w:rsidP="00E86D09">
            <w:pPr>
              <w:suppressAutoHyphens/>
            </w:pPr>
            <w:sdt>
              <w:sdtPr>
                <w:id w:val="-1761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76BE673D" w14:textId="7A9AB2C8" w:rsidR="00E86D09" w:rsidRPr="00A51041" w:rsidRDefault="000A4F30" w:rsidP="00E86D09">
            <w:pPr>
              <w:suppressAutoHyphens/>
            </w:pPr>
            <w:sdt>
              <w:sdtPr>
                <w:id w:val="-323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018B9297" w14:textId="35EBF347" w:rsidR="00E86D09" w:rsidRPr="00A51041" w:rsidRDefault="000A4F30" w:rsidP="00E86D09">
            <w:pPr>
              <w:suppressAutoHyphens/>
            </w:pPr>
            <w:sdt>
              <w:sdtPr>
                <w:id w:val="1054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62834F0B" w14:textId="04860B94" w:rsidR="00E86D09" w:rsidRPr="00A51041" w:rsidRDefault="000A4F30" w:rsidP="00E86D09">
            <w:pPr>
              <w:suppressAutoHyphens/>
            </w:pPr>
            <w:sdt>
              <w:sdtPr>
                <w:id w:val="-208804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360BD18A" w14:textId="78877C7D" w:rsidR="00E86D09" w:rsidRPr="00A51041" w:rsidRDefault="000A4F30" w:rsidP="0057661A">
            <w:pPr>
              <w:suppressAutoHyphens/>
            </w:pPr>
            <w:sdt>
              <w:sdtPr>
                <w:id w:val="-540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040E063" w14:textId="15183C10" w:rsidR="00E86D09" w:rsidRPr="00A51041" w:rsidRDefault="000A4F30" w:rsidP="00E86D09">
            <w:pPr>
              <w:keepNext/>
            </w:pPr>
            <w:sdt>
              <w:sdtPr>
                <w:id w:val="-16034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0474CEDF" w14:textId="7C462A80" w:rsidR="00E86D09" w:rsidRPr="00A51041" w:rsidRDefault="000A4F30" w:rsidP="00E86D09">
            <w:pPr>
              <w:keepNext/>
            </w:pPr>
            <w:sdt>
              <w:sdtPr>
                <w:id w:val="-33214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045BA092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0233C77" w14:textId="09096FCB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22D365A4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Zdolności przywódcze</w:t>
            </w:r>
          </w:p>
          <w:p w14:paraId="22EF1833" w14:textId="6C2AB374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wskazuje kierunki działania i zapewnia przywództwo, wspiera pracę zespołową, motywuje pracowników i zapewnia, aby posiadali kompetencje zawodowe odpowiednie do wykonywanych funkcji lub niezbędne do osiągnięcia wyznaczonych celów. Jest otwarty na krytykę i zapewnia prowadzenie konstruktywnej debaty.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39C32DF" w14:textId="2EA68D17" w:rsidR="00E86D09" w:rsidRPr="00A51041" w:rsidRDefault="000A4F30" w:rsidP="00E86D09">
            <w:pPr>
              <w:suppressAutoHyphens/>
            </w:pPr>
            <w:sdt>
              <w:sdtPr>
                <w:id w:val="79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21111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6A584E7B" w14:textId="2BF07ACD" w:rsidR="00E86D09" w:rsidRPr="00A51041" w:rsidRDefault="000A4F30" w:rsidP="00E86D09">
            <w:pPr>
              <w:suppressAutoHyphens/>
            </w:pPr>
            <w:sdt>
              <w:sdtPr>
                <w:id w:val="-20709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58C7AABC" w14:textId="577C4DD0" w:rsidR="00E86D09" w:rsidRPr="00A51041" w:rsidRDefault="000A4F30" w:rsidP="00E86D09">
            <w:pPr>
              <w:suppressAutoHyphens/>
            </w:pPr>
            <w:sdt>
              <w:sdtPr>
                <w:id w:val="-14861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1165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7EEDD745" w14:textId="77777777" w:rsidR="00E86D09" w:rsidRPr="00A51041" w:rsidRDefault="00E86D09" w:rsidP="00E86D09">
            <w:pPr>
              <w:suppressAutoHyphens/>
            </w:pPr>
          </w:p>
          <w:p w14:paraId="51899689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644F18FD" w14:textId="1F27A081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78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550918F6" w14:textId="497E7FF2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6470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83DC53E" w14:textId="1995A5AD" w:rsidR="00E86D09" w:rsidRPr="00A51041" w:rsidRDefault="000A4F30" w:rsidP="00E86D09">
            <w:pPr>
              <w:suppressAutoHyphens/>
            </w:pPr>
            <w:sdt>
              <w:sdtPr>
                <w:id w:val="-12983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426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04C4B8D0" w14:textId="5FB07F12" w:rsidR="00E86D09" w:rsidRPr="00A51041" w:rsidRDefault="000A4F30" w:rsidP="00E86D09">
            <w:pPr>
              <w:suppressAutoHyphens/>
            </w:pPr>
            <w:sdt>
              <w:sdtPr>
                <w:id w:val="-923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09F2BC83" w14:textId="6EDE894C" w:rsidR="00E86D09" w:rsidRPr="00A51041" w:rsidRDefault="000A4F30" w:rsidP="00E86D09">
            <w:pPr>
              <w:suppressAutoHyphens/>
            </w:pPr>
            <w:sdt>
              <w:sdtPr>
                <w:id w:val="10266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12395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4036A2DD" w14:textId="77777777" w:rsidR="00E86D09" w:rsidRPr="00A51041" w:rsidRDefault="00E86D09" w:rsidP="00E86D09">
            <w:pPr>
              <w:suppressAutoHyphens/>
            </w:pPr>
          </w:p>
          <w:p w14:paraId="05C35CCD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32CBD22E" w14:textId="13CE9A6A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92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590F6ADC" w14:textId="504B00E8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6155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5A6D2B" w14:textId="6AC3EE5A" w:rsidR="00E86D09" w:rsidRPr="00A51041" w:rsidRDefault="000A4F30" w:rsidP="00E86D09">
            <w:pPr>
              <w:suppressAutoHyphens/>
            </w:pPr>
            <w:sdt>
              <w:sdtPr>
                <w:id w:val="1490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361AFB50" w14:textId="2024AA7F" w:rsidR="00E86D09" w:rsidRPr="00A51041" w:rsidRDefault="000A4F30" w:rsidP="00E86D09">
            <w:pPr>
              <w:suppressAutoHyphens/>
            </w:pPr>
            <w:sdt>
              <w:sdtPr>
                <w:id w:val="-13665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44280D18" w14:textId="038AA56B" w:rsidR="00E86D09" w:rsidRPr="00A51041" w:rsidRDefault="000A4F30" w:rsidP="00E86D09">
            <w:pPr>
              <w:suppressAutoHyphens/>
            </w:pPr>
            <w:sdt>
              <w:sdtPr>
                <w:id w:val="-7903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4F8B342D" w14:textId="14678538" w:rsidR="00E86D09" w:rsidRPr="00A51041" w:rsidRDefault="000A4F30" w:rsidP="00E86D09">
            <w:pPr>
              <w:suppressAutoHyphens/>
            </w:pPr>
            <w:sdt>
              <w:sdtPr>
                <w:id w:val="2113851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3F835D6D" w14:textId="1DC9E5A5" w:rsidR="00E86D09" w:rsidRPr="00A51041" w:rsidRDefault="000A4F30" w:rsidP="0057661A">
            <w:pPr>
              <w:suppressAutoHyphens/>
            </w:pPr>
            <w:sdt>
              <w:sdtPr>
                <w:id w:val="216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AC80DEF" w14:textId="305DD4F7" w:rsidR="00E86D09" w:rsidRPr="00A51041" w:rsidRDefault="000A4F30" w:rsidP="00E86D09">
            <w:pPr>
              <w:keepNext/>
            </w:pPr>
            <w:sdt>
              <w:sdtPr>
                <w:id w:val="18667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07C0A3E1" w14:textId="3EAD9C5A" w:rsidR="00E86D09" w:rsidRPr="00A51041" w:rsidRDefault="000A4F30" w:rsidP="00E86D09">
            <w:pPr>
              <w:keepNext/>
            </w:pPr>
            <w:sdt>
              <w:sdtPr>
                <w:id w:val="1981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74DE78B5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A2BAC7F" w14:textId="4007F2E7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08856B77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Lojalność</w:t>
            </w:r>
          </w:p>
          <w:p w14:paraId="01787A38" w14:textId="7CDECFEC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identyfikuje się z organizacją i wykazuje zaangażowanie. Pokazuje, że potrafi poświęcić wystarczająco dużo czasu na pracę i potrafi odpowiednio wypełniać swoje obowiązki, broni interesów organizacji oraz działa w sposób obiektywny i krytyczny. Rozpoznaje i przewiduje potencjalne konflikty interesów.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2E93731" w14:textId="5F95AB1D" w:rsidR="00E86D09" w:rsidRPr="00A51041" w:rsidRDefault="000A4F30" w:rsidP="00E86D09">
            <w:pPr>
              <w:keepNext/>
            </w:pPr>
            <w:sdt>
              <w:sdtPr>
                <w:id w:val="17879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spełniam</w:t>
            </w:r>
          </w:p>
          <w:p w14:paraId="17F71D35" w14:textId="00F8A282" w:rsidR="00E86D09" w:rsidRPr="00A51041" w:rsidRDefault="000A4F30" w:rsidP="00E86D09">
            <w:pPr>
              <w:suppressAutoHyphens/>
            </w:pPr>
            <w:sdt>
              <w:sdtPr>
                <w:id w:val="8190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spełniam</w:t>
            </w:r>
          </w:p>
          <w:p w14:paraId="7E283BE3" w14:textId="77777777" w:rsidR="00E86D09" w:rsidRPr="00A51041" w:rsidRDefault="00E86D09" w:rsidP="00E86D09">
            <w:pPr>
              <w:suppressAutoHyphens/>
            </w:pPr>
          </w:p>
          <w:p w14:paraId="4F90B31C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7CD1771B" w14:textId="7F5405BE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14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30E9C5FC" w14:textId="0AD33362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5448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152B4E73" w14:textId="1FD1CFA2" w:rsidR="00E86D09" w:rsidRPr="00A51041" w:rsidRDefault="000A4F30" w:rsidP="00E86D09">
            <w:pPr>
              <w:keepNext/>
            </w:pPr>
            <w:sdt>
              <w:sdtPr>
                <w:id w:val="-19068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396D4BFF" w14:textId="18FBB145" w:rsidR="00E86D09" w:rsidRPr="00A51041" w:rsidRDefault="000A4F30" w:rsidP="00E86D09">
            <w:pPr>
              <w:suppressAutoHyphens/>
            </w:pPr>
            <w:sdt>
              <w:sdtPr>
                <w:id w:val="-27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  <w:p w14:paraId="310954A6" w14:textId="77777777" w:rsidR="00E86D09" w:rsidRPr="00A51041" w:rsidRDefault="00E86D09" w:rsidP="00E86D09">
            <w:pPr>
              <w:suppressAutoHyphens/>
            </w:pPr>
          </w:p>
          <w:p w14:paraId="19A2B20B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1951E39" w14:textId="7D2EF470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17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135D17B8" w14:textId="20B53C76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80976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409315" w14:textId="60F71923" w:rsidR="00E86D09" w:rsidRPr="00A51041" w:rsidRDefault="000A4F30" w:rsidP="00E86D09">
            <w:pPr>
              <w:keepNext/>
            </w:pPr>
            <w:sdt>
              <w:sdtPr>
                <w:id w:val="743150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>spełnia</w:t>
            </w:r>
          </w:p>
          <w:p w14:paraId="7563A6C0" w14:textId="15619B2F" w:rsidR="00E86D09" w:rsidRPr="00A51041" w:rsidRDefault="000A4F30" w:rsidP="00E86D09">
            <w:pPr>
              <w:suppressAutoHyphens/>
            </w:pPr>
            <w:sdt>
              <w:sdtPr>
                <w:id w:val="14387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8FF4E20" w14:textId="0EB0C41B" w:rsidR="00E86D09" w:rsidRPr="00A51041" w:rsidRDefault="000A4F30" w:rsidP="00E86D09">
            <w:pPr>
              <w:keepNext/>
            </w:pPr>
            <w:sdt>
              <w:sdtPr>
                <w:id w:val="188859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4046BD71" w14:textId="720E09EF" w:rsidR="00E86D09" w:rsidRPr="00A51041" w:rsidRDefault="000A4F30" w:rsidP="00E86D09">
            <w:pPr>
              <w:keepNext/>
            </w:pPr>
            <w:sdt>
              <w:sdtPr>
                <w:id w:val="15444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068BC7E2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C99DBC" w14:textId="7C83656B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72B4F103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Świadomość zewnętrzna</w:t>
            </w:r>
          </w:p>
          <w:p w14:paraId="228EF761" w14:textId="34A6E7C6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 xml:space="preserve">Kandydat monitoruje na bieżąco stan organizacji, </w:t>
            </w:r>
            <w:proofErr w:type="gramStart"/>
            <w:r w:rsidRPr="00FF72DF">
              <w:rPr>
                <w:sz w:val="20"/>
                <w:szCs w:val="20"/>
              </w:rPr>
              <w:t>panujący  w</w:t>
            </w:r>
            <w:proofErr w:type="gramEnd"/>
            <w:r w:rsidRPr="00FF72DF">
              <w:rPr>
                <w:sz w:val="20"/>
                <w:szCs w:val="20"/>
              </w:rPr>
              <w:t xml:space="preserve"> niej układ sił oraz przyjęte metody działania. Jest dobrze zorientowany w kwestii panującej w kraju i na świecie sytuacji gospodarczej (w tym rozwoju finansowego, ekonomicznego oraz społecznego), która może wywierać wpływ na organizację oraz interesy poszczególnych podmiotów. Jednocześnie kandydat potrafi skutecznie wykorzystywać te informacje.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89B9D5F" w14:textId="6BBDD6AF" w:rsidR="00E86D09" w:rsidRPr="00A51041" w:rsidRDefault="000A4F30" w:rsidP="00E86D09">
            <w:pPr>
              <w:suppressAutoHyphens/>
            </w:pPr>
            <w:sdt>
              <w:sdtPr>
                <w:id w:val="-4610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0141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04F13C21" w14:textId="6E4BC159" w:rsidR="00E86D09" w:rsidRPr="00A51041" w:rsidRDefault="000A4F30" w:rsidP="00E86D09">
            <w:pPr>
              <w:suppressAutoHyphens/>
            </w:pPr>
            <w:sdt>
              <w:sdtPr>
                <w:id w:val="47387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359C5FC8" w14:textId="529E9EDC" w:rsidR="00E86D09" w:rsidRPr="00A51041" w:rsidRDefault="000A4F30" w:rsidP="00E86D09">
            <w:pPr>
              <w:suppressAutoHyphens/>
            </w:pPr>
            <w:sdt>
              <w:sdtPr>
                <w:id w:val="-16627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5286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4B13526C" w14:textId="77777777" w:rsidR="00E86D09" w:rsidRPr="00A51041" w:rsidRDefault="00E86D09" w:rsidP="00E86D09">
            <w:pPr>
              <w:suppressAutoHyphens/>
            </w:pPr>
          </w:p>
          <w:p w14:paraId="5CF362BF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7CB15342" w14:textId="2A5A5615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950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778CEDC5" w14:textId="39D40B08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66412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CCD46C4" w14:textId="2BFE282F" w:rsidR="00E86D09" w:rsidRPr="00A51041" w:rsidRDefault="000A4F30" w:rsidP="00E86D09">
            <w:pPr>
              <w:suppressAutoHyphens/>
            </w:pPr>
            <w:sdt>
              <w:sdtPr>
                <w:id w:val="-10981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1581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A20B640" w14:textId="38369AA8" w:rsidR="00E86D09" w:rsidRPr="00A51041" w:rsidRDefault="000A4F30" w:rsidP="00E86D09">
            <w:pPr>
              <w:suppressAutoHyphens/>
            </w:pPr>
            <w:sdt>
              <w:sdtPr>
                <w:id w:val="-17632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53FCA86A" w14:textId="266BFE54" w:rsidR="00E86D09" w:rsidRPr="00A51041" w:rsidRDefault="000A4F30" w:rsidP="00E86D09">
            <w:pPr>
              <w:suppressAutoHyphens/>
            </w:pPr>
            <w:sdt>
              <w:sdtPr>
                <w:id w:val="-16292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20452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1ED5CB64" w14:textId="77777777" w:rsidR="00E86D09" w:rsidRPr="00A51041" w:rsidRDefault="00E86D09" w:rsidP="00E86D09">
            <w:pPr>
              <w:suppressAutoHyphens/>
            </w:pPr>
          </w:p>
          <w:p w14:paraId="1197F2E2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0D4D815A" w14:textId="786E6BD2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03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748A8CEF" w14:textId="7168047A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0305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CC32AFF" w14:textId="31EFAC53" w:rsidR="00E86D09" w:rsidRPr="00A51041" w:rsidRDefault="000A4F30" w:rsidP="00E86D09">
            <w:pPr>
              <w:suppressAutoHyphens/>
            </w:pPr>
            <w:sdt>
              <w:sdtPr>
                <w:id w:val="17112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26555BB2" w14:textId="102EC113" w:rsidR="00E86D09" w:rsidRPr="00A51041" w:rsidRDefault="000A4F30" w:rsidP="00E86D09">
            <w:pPr>
              <w:suppressAutoHyphens/>
            </w:pPr>
            <w:sdt>
              <w:sdtPr>
                <w:id w:val="1560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33AB7416" w14:textId="57F06837" w:rsidR="00E86D09" w:rsidRPr="00A51041" w:rsidRDefault="000A4F30" w:rsidP="00E86D09">
            <w:pPr>
              <w:suppressAutoHyphens/>
            </w:pPr>
            <w:sdt>
              <w:sdtPr>
                <w:id w:val="3099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53914137" w14:textId="057C9FA4" w:rsidR="00E86D09" w:rsidRPr="00A51041" w:rsidRDefault="000A4F30" w:rsidP="00E86D09">
            <w:pPr>
              <w:suppressAutoHyphens/>
            </w:pPr>
            <w:sdt>
              <w:sdtPr>
                <w:id w:val="-108823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024D9C19" w14:textId="1E0F97D9" w:rsidR="00E86D09" w:rsidRPr="00A51041" w:rsidRDefault="000A4F30" w:rsidP="0057661A">
            <w:pPr>
              <w:suppressAutoHyphens/>
            </w:pPr>
            <w:sdt>
              <w:sdtPr>
                <w:id w:val="-9875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D20A70D" w14:textId="79CA8AE6" w:rsidR="00E86D09" w:rsidRPr="00A51041" w:rsidRDefault="000A4F30" w:rsidP="00E86D09">
            <w:pPr>
              <w:keepNext/>
            </w:pPr>
            <w:sdt>
              <w:sdtPr>
                <w:id w:val="-9431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5EA1F6F4" w14:textId="1F52FE21" w:rsidR="00E86D09" w:rsidRPr="00A51041" w:rsidRDefault="000A4F30" w:rsidP="00E86D09">
            <w:pPr>
              <w:keepNext/>
            </w:pPr>
            <w:sdt>
              <w:sdtPr>
                <w:id w:val="18083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77B27E3C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B7FE964" w14:textId="08B5D413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35297553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Negocjacje</w:t>
            </w:r>
          </w:p>
          <w:p w14:paraId="1286BC62" w14:textId="6A3F264D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identyfikuje i ujawnia interesy w sposób mający za zadanie osiągnięcie konsensusu w dążeniu do celów negocjacyjnych.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0A376142" w14:textId="5E83244E" w:rsidR="00E86D09" w:rsidRPr="00A51041" w:rsidRDefault="000A4F30" w:rsidP="00E86D09">
            <w:pPr>
              <w:suppressAutoHyphens/>
            </w:pPr>
            <w:sdt>
              <w:sdtPr>
                <w:id w:val="13799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2850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099AE83D" w14:textId="79425A75" w:rsidR="00E86D09" w:rsidRPr="00A51041" w:rsidRDefault="000A4F30" w:rsidP="00E86D09">
            <w:pPr>
              <w:suppressAutoHyphens/>
            </w:pPr>
            <w:sdt>
              <w:sdtPr>
                <w:id w:val="-13985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16CC15AC" w14:textId="7B42F92E" w:rsidR="00E86D09" w:rsidRPr="00A51041" w:rsidRDefault="000A4F30" w:rsidP="00E86D09">
            <w:pPr>
              <w:suppressAutoHyphens/>
            </w:pPr>
            <w:sdt>
              <w:sdtPr>
                <w:id w:val="-13629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5876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2E683317" w14:textId="77777777" w:rsidR="00E86D09" w:rsidRPr="00A51041" w:rsidRDefault="00E86D09" w:rsidP="00E86D09">
            <w:pPr>
              <w:suppressAutoHyphens/>
            </w:pPr>
          </w:p>
          <w:p w14:paraId="69BB92B7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5EB6315F" w14:textId="041C3BE6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53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4F66CBA0" w14:textId="0E90DFAF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206074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38F0771D" w14:textId="5BAD72CD" w:rsidR="00E86D09" w:rsidRPr="00A51041" w:rsidRDefault="000A4F30" w:rsidP="00E86D09">
            <w:pPr>
              <w:suppressAutoHyphens/>
            </w:pPr>
            <w:sdt>
              <w:sdtPr>
                <w:id w:val="-2007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5248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C1668A6" w14:textId="4C65F7ED" w:rsidR="00E86D09" w:rsidRPr="00A51041" w:rsidRDefault="000A4F30" w:rsidP="00E86D09">
            <w:pPr>
              <w:suppressAutoHyphens/>
            </w:pPr>
            <w:sdt>
              <w:sdtPr>
                <w:id w:val="-3123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02B9B5B3" w14:textId="658C991A" w:rsidR="00E86D09" w:rsidRPr="00A51041" w:rsidRDefault="000A4F30" w:rsidP="00E86D09">
            <w:pPr>
              <w:suppressAutoHyphens/>
            </w:pPr>
            <w:sdt>
              <w:sdtPr>
                <w:id w:val="-5089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4397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297C3E37" w14:textId="77777777" w:rsidR="00E86D09" w:rsidRPr="00A51041" w:rsidRDefault="00E86D09" w:rsidP="00E86D09">
            <w:pPr>
              <w:suppressAutoHyphens/>
            </w:pPr>
          </w:p>
          <w:p w14:paraId="7966AE5C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733C00BF" w14:textId="1C85BA6A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24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359E8B06" w14:textId="5FF58D01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78695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5294F49" w14:textId="386D2712" w:rsidR="00E86D09" w:rsidRPr="00A51041" w:rsidRDefault="000A4F30" w:rsidP="00E86D09">
            <w:pPr>
              <w:suppressAutoHyphens/>
            </w:pPr>
            <w:sdt>
              <w:sdtPr>
                <w:id w:val="-878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4CD3A7EB" w14:textId="05BEC9B8" w:rsidR="00E86D09" w:rsidRPr="00A51041" w:rsidRDefault="000A4F30" w:rsidP="00E86D09">
            <w:pPr>
              <w:suppressAutoHyphens/>
            </w:pPr>
            <w:sdt>
              <w:sdtPr>
                <w:id w:val="-408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6EDDBAB6" w14:textId="5F4E2A94" w:rsidR="00E86D09" w:rsidRPr="00A51041" w:rsidRDefault="000A4F30" w:rsidP="00E86D09">
            <w:pPr>
              <w:suppressAutoHyphens/>
            </w:pPr>
            <w:sdt>
              <w:sdtPr>
                <w:id w:val="6901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4B50B7E0" w14:textId="7BF91412" w:rsidR="00E86D09" w:rsidRPr="00A51041" w:rsidRDefault="000A4F30" w:rsidP="00E86D09">
            <w:pPr>
              <w:suppressAutoHyphens/>
            </w:pPr>
            <w:sdt>
              <w:sdtPr>
                <w:id w:val="259339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1E482D1D" w14:textId="1CDA5AF1" w:rsidR="00E86D09" w:rsidRPr="00A51041" w:rsidRDefault="000A4F30" w:rsidP="0057661A">
            <w:pPr>
              <w:suppressAutoHyphens/>
            </w:pPr>
            <w:sdt>
              <w:sdtPr>
                <w:id w:val="19508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D1AC6D1" w14:textId="531BA66A" w:rsidR="00E86D09" w:rsidRPr="00A51041" w:rsidRDefault="000A4F30" w:rsidP="00E86D09">
            <w:pPr>
              <w:keepNext/>
            </w:pPr>
            <w:sdt>
              <w:sdtPr>
                <w:id w:val="11149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1D12DCEF" w14:textId="0EABFEE1" w:rsidR="00E86D09" w:rsidRPr="00A51041" w:rsidRDefault="000A4F30" w:rsidP="00E86D09">
            <w:pPr>
              <w:keepNext/>
            </w:pPr>
            <w:sdt>
              <w:sdtPr>
                <w:id w:val="-1661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363AE457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A1B398" w14:textId="0FBF1D8B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777381FE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Przekonywanie</w:t>
            </w:r>
          </w:p>
          <w:p w14:paraId="254EDAD2" w14:textId="40642AAB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</w:t>
            </w:r>
            <w:r w:rsidR="0057661A" w:rsidRPr="00FF72DF">
              <w:rPr>
                <w:sz w:val="20"/>
                <w:szCs w:val="20"/>
              </w:rPr>
              <w:t>/ka</w:t>
            </w:r>
            <w:r w:rsidRPr="00FF72DF">
              <w:rPr>
                <w:sz w:val="20"/>
                <w:szCs w:val="20"/>
              </w:rPr>
              <w:t xml:space="preserve"> potrafi wpływać na opinie innych, wykorzystując swój dar przekonywania oraz naturalny autorytet i takt. Posiada silną osobowość i umiejętność pozostawania nieugiętym/ą.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7EB478AC" w14:textId="3EEC204A" w:rsidR="00E86D09" w:rsidRPr="00A51041" w:rsidRDefault="000A4F30" w:rsidP="00E86D09">
            <w:pPr>
              <w:suppressAutoHyphens/>
            </w:pPr>
            <w:sdt>
              <w:sdtPr>
                <w:id w:val="11835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892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6C865B50" w14:textId="3A5F5DD5" w:rsidR="00E86D09" w:rsidRPr="00A51041" w:rsidRDefault="000A4F30" w:rsidP="00E86D09">
            <w:pPr>
              <w:suppressAutoHyphens/>
            </w:pPr>
            <w:sdt>
              <w:sdtPr>
                <w:id w:val="-1430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7969FD93" w14:textId="03C33552" w:rsidR="00E86D09" w:rsidRPr="00A51041" w:rsidRDefault="000A4F30" w:rsidP="00E86D09">
            <w:pPr>
              <w:suppressAutoHyphens/>
            </w:pPr>
            <w:sdt>
              <w:sdtPr>
                <w:id w:val="-17484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2621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7231F7CC" w14:textId="77777777" w:rsidR="00E86D09" w:rsidRPr="00A51041" w:rsidRDefault="00E86D09" w:rsidP="00E86D09">
            <w:pPr>
              <w:suppressAutoHyphens/>
            </w:pPr>
          </w:p>
          <w:p w14:paraId="138DE819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53CDC098" w14:textId="4BE547DA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41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33AED4A1" w14:textId="1762603D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90759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28E5FAED" w14:textId="454D4E5E" w:rsidR="00E86D09" w:rsidRPr="00A51041" w:rsidRDefault="000A4F30" w:rsidP="00E86D09">
            <w:pPr>
              <w:suppressAutoHyphens/>
            </w:pPr>
            <w:sdt>
              <w:sdtPr>
                <w:id w:val="-1483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263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19D816B0" w14:textId="28A2F0D1" w:rsidR="00E86D09" w:rsidRPr="00A51041" w:rsidRDefault="000A4F30" w:rsidP="00E86D09">
            <w:pPr>
              <w:suppressAutoHyphens/>
            </w:pPr>
            <w:sdt>
              <w:sdtPr>
                <w:id w:val="106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11EB2772" w14:textId="47FBB2E8" w:rsidR="00E86D09" w:rsidRPr="00A51041" w:rsidRDefault="000A4F30" w:rsidP="00E86D09">
            <w:pPr>
              <w:suppressAutoHyphens/>
            </w:pPr>
            <w:sdt>
              <w:sdtPr>
                <w:id w:val="4615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19382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0554FB29" w14:textId="77777777" w:rsidR="00E86D09" w:rsidRPr="00A51041" w:rsidRDefault="00E86D09" w:rsidP="00E86D09">
            <w:pPr>
              <w:suppressAutoHyphens/>
            </w:pPr>
          </w:p>
          <w:p w14:paraId="66396A97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43BB1904" w14:textId="66C9DC09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71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55200046" w14:textId="7BBB9973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8480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322680A" w14:textId="6C2ECFCE" w:rsidR="00E86D09" w:rsidRPr="00A51041" w:rsidRDefault="000A4F30" w:rsidP="00E86D09">
            <w:pPr>
              <w:suppressAutoHyphens/>
            </w:pPr>
            <w:sdt>
              <w:sdtPr>
                <w:id w:val="17776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69FE29C9" w14:textId="0DF14EA7" w:rsidR="00E86D09" w:rsidRPr="00A51041" w:rsidRDefault="000A4F30" w:rsidP="00E86D09">
            <w:pPr>
              <w:suppressAutoHyphens/>
            </w:pPr>
            <w:sdt>
              <w:sdtPr>
                <w:id w:val="7910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56960246" w14:textId="3CBD8EFC" w:rsidR="00E86D09" w:rsidRPr="00A51041" w:rsidRDefault="000A4F30" w:rsidP="00E86D09">
            <w:pPr>
              <w:suppressAutoHyphens/>
            </w:pPr>
            <w:sdt>
              <w:sdtPr>
                <w:id w:val="-13494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53E213BE" w14:textId="5727488B" w:rsidR="00E86D09" w:rsidRPr="00A51041" w:rsidRDefault="000A4F30" w:rsidP="00E86D09">
            <w:pPr>
              <w:suppressAutoHyphens/>
            </w:pPr>
            <w:sdt>
              <w:sdtPr>
                <w:id w:val="-1773772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47B76AD3" w14:textId="32C09497" w:rsidR="00E86D09" w:rsidRPr="00A51041" w:rsidRDefault="000A4F30" w:rsidP="0057661A">
            <w:pPr>
              <w:suppressAutoHyphens/>
            </w:pPr>
            <w:sdt>
              <w:sdtPr>
                <w:id w:val="13492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404E4DA" w14:textId="0B58EB63" w:rsidR="00E86D09" w:rsidRPr="00A51041" w:rsidRDefault="000A4F30" w:rsidP="00E86D09">
            <w:pPr>
              <w:keepNext/>
            </w:pPr>
            <w:sdt>
              <w:sdtPr>
                <w:id w:val="29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7F9C9CDE" w14:textId="359FE9D7" w:rsidR="00E86D09" w:rsidRPr="00A51041" w:rsidRDefault="000A4F30" w:rsidP="00E86D09">
            <w:pPr>
              <w:suppressAutoHyphens/>
            </w:pPr>
            <w:sdt>
              <w:sdtPr>
                <w:id w:val="12644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4D74B261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0C56A278" w14:textId="00465C57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72A3864B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Praca zespołowa</w:t>
            </w:r>
          </w:p>
          <w:p w14:paraId="0663EE00" w14:textId="3F31F687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</w:t>
            </w:r>
            <w:r w:rsidR="0057661A" w:rsidRPr="00FF72DF">
              <w:rPr>
                <w:sz w:val="20"/>
                <w:szCs w:val="20"/>
              </w:rPr>
              <w:t>/ka jest świadom/</w:t>
            </w:r>
            <w:r w:rsidRPr="00FF72DF">
              <w:rPr>
                <w:sz w:val="20"/>
                <w:szCs w:val="20"/>
              </w:rPr>
              <w:t>a interesu grupy i przyczynia się do osiągnięcia wspólnego celu; potrafi funkcjonować jako część grupy.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8A7314C" w14:textId="1F8CABD9" w:rsidR="00E86D09" w:rsidRPr="00A51041" w:rsidRDefault="000A4F30" w:rsidP="00E86D09">
            <w:pPr>
              <w:suppressAutoHyphens/>
            </w:pPr>
            <w:sdt>
              <w:sdtPr>
                <w:id w:val="-20061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8843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11B10E4" w14:textId="3D900586" w:rsidR="00E86D09" w:rsidRPr="00A51041" w:rsidRDefault="000A4F30" w:rsidP="00E86D09">
            <w:pPr>
              <w:suppressAutoHyphens/>
            </w:pPr>
            <w:sdt>
              <w:sdtPr>
                <w:id w:val="-6910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3663E454" w14:textId="681D4FA1" w:rsidR="00E86D09" w:rsidRPr="00A51041" w:rsidRDefault="000A4F30" w:rsidP="00E86D09">
            <w:pPr>
              <w:suppressAutoHyphens/>
            </w:pPr>
            <w:sdt>
              <w:sdtPr>
                <w:id w:val="-20841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8535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313B3AC4" w14:textId="77777777" w:rsidR="00E86D09" w:rsidRPr="00A51041" w:rsidRDefault="00E86D09" w:rsidP="00E86D09">
            <w:pPr>
              <w:suppressAutoHyphens/>
            </w:pPr>
          </w:p>
          <w:p w14:paraId="152953E3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114CC7F9" w14:textId="2F980778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647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2E464152" w14:textId="49A055D3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1675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07331409" w14:textId="350F0308" w:rsidR="00E86D09" w:rsidRPr="00A51041" w:rsidRDefault="000A4F30" w:rsidP="00E86D09">
            <w:pPr>
              <w:suppressAutoHyphens/>
            </w:pPr>
            <w:sdt>
              <w:sdtPr>
                <w:id w:val="4893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4379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4D9453F7" w14:textId="5B089D29" w:rsidR="00E86D09" w:rsidRPr="00A51041" w:rsidRDefault="000A4F30" w:rsidP="00E86D09">
            <w:pPr>
              <w:suppressAutoHyphens/>
            </w:pPr>
            <w:sdt>
              <w:sdtPr>
                <w:id w:val="-8538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4E661B7F" w14:textId="48CEF79E" w:rsidR="00E86D09" w:rsidRPr="00A51041" w:rsidRDefault="000A4F30" w:rsidP="00E86D09">
            <w:pPr>
              <w:suppressAutoHyphens/>
            </w:pPr>
            <w:sdt>
              <w:sdtPr>
                <w:id w:val="-4729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13870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3E39BF23" w14:textId="77777777" w:rsidR="00E86D09" w:rsidRPr="00A51041" w:rsidRDefault="00E86D09" w:rsidP="00E86D09">
            <w:pPr>
              <w:suppressAutoHyphens/>
            </w:pPr>
          </w:p>
          <w:p w14:paraId="5308024F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754D72DA" w14:textId="66AF2DFE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10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5844BDA1" w14:textId="373C1373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4527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1D72419" w14:textId="1D76D4B4" w:rsidR="00E86D09" w:rsidRPr="00A51041" w:rsidRDefault="000A4F30" w:rsidP="00E86D09">
            <w:pPr>
              <w:suppressAutoHyphens/>
            </w:pPr>
            <w:sdt>
              <w:sdtPr>
                <w:id w:val="14276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2590A8F4" w14:textId="02E7F6D5" w:rsidR="00E86D09" w:rsidRPr="00A51041" w:rsidRDefault="000A4F30" w:rsidP="00E86D09">
            <w:pPr>
              <w:suppressAutoHyphens/>
            </w:pPr>
            <w:sdt>
              <w:sdtPr>
                <w:id w:val="-18392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39AE5243" w14:textId="24E73416" w:rsidR="00E86D09" w:rsidRPr="00A51041" w:rsidRDefault="000A4F30" w:rsidP="00E86D09">
            <w:pPr>
              <w:suppressAutoHyphens/>
            </w:pPr>
            <w:sdt>
              <w:sdtPr>
                <w:id w:val="20521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6F96A1F7" w14:textId="160AB09D" w:rsidR="00E86D09" w:rsidRPr="00A51041" w:rsidRDefault="000A4F30" w:rsidP="00E86D09">
            <w:pPr>
              <w:suppressAutoHyphens/>
            </w:pPr>
            <w:sdt>
              <w:sdtPr>
                <w:id w:val="-393345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602BB755" w14:textId="23796D3F" w:rsidR="00E86D09" w:rsidRPr="00A51041" w:rsidRDefault="000A4F30" w:rsidP="0057661A">
            <w:pPr>
              <w:suppressAutoHyphens/>
            </w:pPr>
            <w:sdt>
              <w:sdtPr>
                <w:id w:val="-11393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7C42EBF" w14:textId="53F8655D" w:rsidR="00E86D09" w:rsidRPr="00A51041" w:rsidRDefault="000A4F30" w:rsidP="00E86D09">
            <w:pPr>
              <w:keepNext/>
            </w:pPr>
            <w:sdt>
              <w:sdtPr>
                <w:id w:val="7617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12C93EA3" w14:textId="000EC398" w:rsidR="00E86D09" w:rsidRPr="00A51041" w:rsidRDefault="000A4F30" w:rsidP="00E86D09">
            <w:pPr>
              <w:keepNext/>
            </w:pPr>
            <w:sdt>
              <w:sdtPr>
                <w:id w:val="18404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3F17E965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0EC11CD" w14:textId="3AA1E9BE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4B73A1CA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Umiejętności strategiczne</w:t>
            </w:r>
          </w:p>
          <w:p w14:paraId="2E12A4B1" w14:textId="6092F958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potrafi kreować i rozwijać realistyczne plany i strategie dotyczące przyszłego rozwoju (</w:t>
            </w:r>
            <w:r w:rsidR="0057661A" w:rsidRPr="00FF72DF">
              <w:rPr>
                <w:sz w:val="20"/>
                <w:szCs w:val="20"/>
              </w:rPr>
              <w:t>m.</w:t>
            </w:r>
            <w:r w:rsidRPr="00FF72DF">
              <w:rPr>
                <w:sz w:val="20"/>
                <w:szCs w:val="20"/>
              </w:rPr>
              <w:t xml:space="preserve">in. stosując analizę scenariuszy), co przekłada się na umiejętność </w:t>
            </w:r>
            <w:proofErr w:type="gramStart"/>
            <w:r w:rsidRPr="00FF72DF">
              <w:rPr>
                <w:sz w:val="20"/>
                <w:szCs w:val="20"/>
              </w:rPr>
              <w:t>wyzn</w:t>
            </w:r>
            <w:r w:rsidR="0057661A" w:rsidRPr="00FF72DF">
              <w:rPr>
                <w:sz w:val="20"/>
                <w:szCs w:val="20"/>
              </w:rPr>
              <w:t>aczania  długoterminowych</w:t>
            </w:r>
            <w:proofErr w:type="gramEnd"/>
            <w:r w:rsidR="0057661A" w:rsidRPr="00FF72DF">
              <w:rPr>
                <w:sz w:val="20"/>
                <w:szCs w:val="20"/>
              </w:rPr>
              <w:t xml:space="preserve"> celów</w:t>
            </w:r>
            <w:r w:rsidRPr="00FF72DF">
              <w:rPr>
                <w:sz w:val="20"/>
                <w:szCs w:val="20"/>
              </w:rPr>
              <w:t>. We właściwy sposób uwzględnia ryzyko, na które narażona jest organizacja</w:t>
            </w:r>
            <w:r w:rsidR="003C3764" w:rsidRPr="00FF72DF">
              <w:rPr>
                <w:sz w:val="20"/>
                <w:szCs w:val="20"/>
              </w:rPr>
              <w:t>,</w:t>
            </w:r>
            <w:r w:rsidRPr="00FF72DF">
              <w:rPr>
                <w:sz w:val="20"/>
                <w:szCs w:val="20"/>
              </w:rPr>
              <w:t xml:space="preserve"> oraz podejmuje właściwe kroki, aby zarządzać tym ryzykiem.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66A3E988" w14:textId="2527D747" w:rsidR="00E86D09" w:rsidRPr="00A51041" w:rsidRDefault="000A4F30" w:rsidP="00E86D09">
            <w:pPr>
              <w:suppressAutoHyphens/>
            </w:pPr>
            <w:sdt>
              <w:sdtPr>
                <w:id w:val="16601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4665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3942F4A0" w14:textId="46D63BBA" w:rsidR="00E86D09" w:rsidRPr="00A51041" w:rsidRDefault="000A4F30" w:rsidP="00E86D09">
            <w:pPr>
              <w:suppressAutoHyphens/>
            </w:pPr>
            <w:sdt>
              <w:sdtPr>
                <w:id w:val="-9394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58AF7F61" w14:textId="132172DA" w:rsidR="00E86D09" w:rsidRPr="00A51041" w:rsidRDefault="000A4F30" w:rsidP="00E86D09">
            <w:pPr>
              <w:suppressAutoHyphens/>
            </w:pPr>
            <w:sdt>
              <w:sdtPr>
                <w:id w:val="20369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1000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5FB6A399" w14:textId="77777777" w:rsidR="00E86D09" w:rsidRPr="00A51041" w:rsidRDefault="00E86D09" w:rsidP="00E86D09">
            <w:pPr>
              <w:suppressAutoHyphens/>
            </w:pPr>
          </w:p>
          <w:p w14:paraId="5B244EC4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7EE87A88" w14:textId="0CBF825A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7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18630847" w14:textId="37B1A5D3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2818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536CE9F4" w14:textId="267A16B5" w:rsidR="00E86D09" w:rsidRPr="00A51041" w:rsidRDefault="000A4F30" w:rsidP="00E86D09">
            <w:pPr>
              <w:suppressAutoHyphens/>
            </w:pPr>
            <w:sdt>
              <w:sdtPr>
                <w:id w:val="-12959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5038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14582849" w14:textId="3F37BCC7" w:rsidR="00E86D09" w:rsidRPr="00A51041" w:rsidRDefault="000A4F30" w:rsidP="00E86D09">
            <w:pPr>
              <w:suppressAutoHyphens/>
            </w:pPr>
            <w:sdt>
              <w:sdtPr>
                <w:id w:val="-20663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150E288D" w14:textId="79D74D9A" w:rsidR="00E86D09" w:rsidRPr="00A51041" w:rsidRDefault="000A4F30" w:rsidP="00E86D09">
            <w:pPr>
              <w:suppressAutoHyphens/>
            </w:pPr>
            <w:sdt>
              <w:sdtPr>
                <w:id w:val="-6080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9090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  <w:p w14:paraId="5B366D42" w14:textId="77777777" w:rsidR="00E86D09" w:rsidRPr="00A51041" w:rsidRDefault="00E86D09" w:rsidP="00E86D09">
            <w:pPr>
              <w:suppressAutoHyphens/>
            </w:pPr>
          </w:p>
          <w:p w14:paraId="105CBE1A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50F598ED" w14:textId="7C51070F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14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2A4137A1" w14:textId="78F89FC0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4664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14170B6E" w14:textId="06B9331C" w:rsidR="00E86D09" w:rsidRPr="00A51041" w:rsidRDefault="000A4F30" w:rsidP="00E86D09">
            <w:pPr>
              <w:suppressAutoHyphens/>
            </w:pPr>
            <w:sdt>
              <w:sdtPr>
                <w:id w:val="-1863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531E2F56" w14:textId="4D21FFD9" w:rsidR="00E86D09" w:rsidRPr="00A51041" w:rsidRDefault="000A4F30" w:rsidP="00E86D09">
            <w:pPr>
              <w:suppressAutoHyphens/>
            </w:pPr>
            <w:sdt>
              <w:sdtPr>
                <w:id w:val="-4669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480ACECF" w14:textId="5474C13E" w:rsidR="00E86D09" w:rsidRPr="00A51041" w:rsidRDefault="000A4F30" w:rsidP="00E86D09">
            <w:pPr>
              <w:suppressAutoHyphens/>
            </w:pPr>
            <w:sdt>
              <w:sdtPr>
                <w:id w:val="-19269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61ACA97F" w14:textId="11D529BA" w:rsidR="00E86D09" w:rsidRPr="00A51041" w:rsidRDefault="000A4F30" w:rsidP="00E86D09">
            <w:pPr>
              <w:suppressAutoHyphens/>
            </w:pPr>
            <w:sdt>
              <w:sdtPr>
                <w:id w:val="1282153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22FFD8EE" w14:textId="63F5F1F2" w:rsidR="00E86D09" w:rsidRPr="00A51041" w:rsidRDefault="000A4F30" w:rsidP="0057661A">
            <w:pPr>
              <w:suppressAutoHyphens/>
            </w:pPr>
            <w:sdt>
              <w:sdtPr>
                <w:id w:val="15532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57661A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803E2F3" w14:textId="1DD88F41" w:rsidR="00E86D09" w:rsidRPr="00A51041" w:rsidRDefault="000A4F30" w:rsidP="00E86D09">
            <w:pPr>
              <w:keepNext/>
            </w:pPr>
            <w:sdt>
              <w:sdtPr>
                <w:id w:val="2425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34586B44" w14:textId="5DE26E9A" w:rsidR="00E86D09" w:rsidRPr="00A51041" w:rsidRDefault="000A4F30" w:rsidP="00E86D09">
            <w:pPr>
              <w:keepNext/>
            </w:pPr>
            <w:sdt>
              <w:sdtPr>
                <w:id w:val="16643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294253D6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3618B6E" w14:textId="2D8F1473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202EB63B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Odporność na stres</w:t>
            </w:r>
          </w:p>
          <w:p w14:paraId="3B11C2E9" w14:textId="78660F78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jest odporny na stres i potrafi działać logicznie, nawet będąc pod dużą presją oraz w momentach niepewności.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428FACF4" w14:textId="346AFE40" w:rsidR="00E86D09" w:rsidRPr="00A51041" w:rsidRDefault="000A4F30" w:rsidP="00E86D09">
            <w:pPr>
              <w:suppressAutoHyphens/>
            </w:pPr>
            <w:sdt>
              <w:sdtPr>
                <w:id w:val="19821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16011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1CEAF34B" w14:textId="1B2FA2B2" w:rsidR="00E86D09" w:rsidRPr="00A51041" w:rsidRDefault="000A4F30" w:rsidP="00E86D09">
            <w:pPr>
              <w:suppressAutoHyphens/>
            </w:pPr>
            <w:sdt>
              <w:sdtPr>
                <w:id w:val="-5257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7C84583D" w14:textId="1AC20F23" w:rsidR="00E86D09" w:rsidRPr="00A51041" w:rsidRDefault="000A4F30" w:rsidP="00E86D09">
            <w:pPr>
              <w:suppressAutoHyphens/>
            </w:pPr>
            <w:sdt>
              <w:sdtPr>
                <w:id w:val="83187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1176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3C3764" w:rsidRPr="00A51041">
              <w:t>w</w:t>
            </w:r>
            <w:r w:rsidR="00E86D09" w:rsidRPr="00A51041">
              <w:t>ysoki</w:t>
            </w:r>
          </w:p>
          <w:p w14:paraId="7C3A0DC0" w14:textId="77777777" w:rsidR="00E86D09" w:rsidRPr="00A51041" w:rsidRDefault="00E86D09" w:rsidP="00E86D09">
            <w:pPr>
              <w:suppressAutoHyphens/>
            </w:pPr>
          </w:p>
          <w:p w14:paraId="38DD395E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16FBEABC" w14:textId="3E59DC60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283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4CAEB8E0" w14:textId="5968F182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1533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21E76A3" w14:textId="31A248C0" w:rsidR="00E86D09" w:rsidRPr="00A51041" w:rsidRDefault="000A4F30" w:rsidP="00E86D09">
            <w:pPr>
              <w:suppressAutoHyphens/>
            </w:pPr>
            <w:sdt>
              <w:sdtPr>
                <w:id w:val="-9729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-16911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25BA19F7" w14:textId="7B00765B" w:rsidR="00E86D09" w:rsidRPr="00A51041" w:rsidRDefault="000A4F30" w:rsidP="00E86D09">
            <w:pPr>
              <w:suppressAutoHyphens/>
            </w:pPr>
            <w:sdt>
              <w:sdtPr>
                <w:id w:val="1356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6F82EEE5" w14:textId="13F2CF18" w:rsidR="00E86D09" w:rsidRPr="00A51041" w:rsidRDefault="000A4F30" w:rsidP="00E86D09">
            <w:pPr>
              <w:suppressAutoHyphens/>
            </w:pPr>
            <w:sdt>
              <w:sdtPr>
                <w:id w:val="1582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16119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3C3764" w:rsidRPr="00A51041">
              <w:t>w</w:t>
            </w:r>
            <w:r w:rsidR="00E86D09" w:rsidRPr="00A51041">
              <w:t>ysoki</w:t>
            </w:r>
          </w:p>
          <w:p w14:paraId="0D13C30D" w14:textId="77777777" w:rsidR="00E86D09" w:rsidRPr="00A51041" w:rsidRDefault="00E86D09" w:rsidP="00E86D09">
            <w:pPr>
              <w:suppressAutoHyphens/>
            </w:pPr>
          </w:p>
          <w:p w14:paraId="21282891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1CA9012B" w14:textId="20B1B44A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31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65F74682" w14:textId="1A9E94D5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5304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5D265E1" w14:textId="54B5C868" w:rsidR="00E86D09" w:rsidRPr="00A51041" w:rsidRDefault="000A4F30" w:rsidP="00E86D09">
            <w:pPr>
              <w:suppressAutoHyphens/>
            </w:pPr>
            <w:sdt>
              <w:sdtPr>
                <w:id w:val="-8532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339B3205" w14:textId="307C564E" w:rsidR="00E86D09" w:rsidRPr="00A51041" w:rsidRDefault="000A4F30" w:rsidP="00E86D09">
            <w:pPr>
              <w:suppressAutoHyphens/>
            </w:pPr>
            <w:sdt>
              <w:sdtPr>
                <w:id w:val="-16851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63DAB604" w14:textId="5B085865" w:rsidR="00E86D09" w:rsidRPr="00A51041" w:rsidRDefault="000A4F30" w:rsidP="00E86D09">
            <w:pPr>
              <w:suppressAutoHyphens/>
            </w:pPr>
            <w:sdt>
              <w:sdtPr>
                <w:id w:val="-13834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5885AD3D" w14:textId="32866D7A" w:rsidR="00E86D09" w:rsidRPr="00A51041" w:rsidRDefault="000A4F30" w:rsidP="00E86D09">
            <w:pPr>
              <w:suppressAutoHyphens/>
            </w:pPr>
            <w:sdt>
              <w:sdtPr>
                <w:id w:val="-1995478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5A58E0F6" w14:textId="3BD30F67" w:rsidR="00E86D09" w:rsidRPr="00A51041" w:rsidRDefault="000A4F30" w:rsidP="003C3764">
            <w:pPr>
              <w:suppressAutoHyphens/>
            </w:pPr>
            <w:sdt>
              <w:sdtPr>
                <w:id w:val="2920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3C3764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6D239EA" w14:textId="6F509456" w:rsidR="00E86D09" w:rsidRPr="00A51041" w:rsidRDefault="000A4F30" w:rsidP="00E86D09">
            <w:pPr>
              <w:keepNext/>
            </w:pPr>
            <w:sdt>
              <w:sdtPr>
                <w:id w:val="133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0BF74C99" w14:textId="509A7086" w:rsidR="00E86D09" w:rsidRPr="00A51041" w:rsidRDefault="000A4F30" w:rsidP="00E86D09">
            <w:pPr>
              <w:keepNext/>
            </w:pPr>
            <w:sdt>
              <w:sdtPr>
                <w:id w:val="9317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79160222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09712CE" w14:textId="007976AE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6EB94F69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Poczucie odpowiedzialności</w:t>
            </w:r>
          </w:p>
          <w:p w14:paraId="5628629C" w14:textId="0AF1C88A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rozumie wewnętrzne i zewnętrzne uwarunkowania i motywacje, dokonuje ich starannej oceny oraz bierze je pod uwagę. Potrafi wyciągać wnioski i jest świadomy tego, że jego działania mają wpływ na interesy stron zainteresowanych.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2E878815" w14:textId="1A06DF50" w:rsidR="00E86D09" w:rsidRPr="00A51041" w:rsidRDefault="000A4F30" w:rsidP="00E86D09">
            <w:pPr>
              <w:keepNext/>
            </w:pPr>
            <w:sdt>
              <w:sdtPr>
                <w:id w:val="-18429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spełniam</w:t>
            </w:r>
          </w:p>
          <w:p w14:paraId="207C582F" w14:textId="081F7CB1" w:rsidR="00E86D09" w:rsidRPr="00A51041" w:rsidRDefault="000A4F30" w:rsidP="00E86D09">
            <w:pPr>
              <w:suppressAutoHyphens/>
            </w:pPr>
            <w:sdt>
              <w:sdtPr>
                <w:id w:val="-20223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spełniam</w:t>
            </w:r>
          </w:p>
          <w:p w14:paraId="5D4FD2A6" w14:textId="77777777" w:rsidR="00E86D09" w:rsidRPr="00A51041" w:rsidRDefault="00E86D09" w:rsidP="00E86D09">
            <w:pPr>
              <w:suppressAutoHyphens/>
            </w:pPr>
          </w:p>
          <w:p w14:paraId="6D7BF6D5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33B5FB98" w14:textId="2C9AA0E0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97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6B703D35" w14:textId="6781D4B4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123126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565A7064" w14:textId="2281D280" w:rsidR="00E86D09" w:rsidRPr="00A51041" w:rsidRDefault="000A4F30" w:rsidP="00E86D09">
            <w:pPr>
              <w:keepNext/>
            </w:pPr>
            <w:sdt>
              <w:sdtPr>
                <w:id w:val="14515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66968E42" w14:textId="5797D51B" w:rsidR="00E86D09" w:rsidRPr="00A51041" w:rsidRDefault="000A4F30" w:rsidP="00E86D09">
            <w:pPr>
              <w:suppressAutoHyphens/>
            </w:pPr>
            <w:sdt>
              <w:sdtPr>
                <w:id w:val="-58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  <w:p w14:paraId="38DC6354" w14:textId="77777777" w:rsidR="00E86D09" w:rsidRPr="00A51041" w:rsidRDefault="00E86D09" w:rsidP="00E86D09">
            <w:pPr>
              <w:suppressAutoHyphens/>
            </w:pPr>
          </w:p>
          <w:p w14:paraId="45FA7F84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35FAB881" w14:textId="1F8F1C50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1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4BE917C2" w14:textId="6E8506A0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205430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F2600FE" w14:textId="6D8544DF" w:rsidR="00E86D09" w:rsidRPr="00A51041" w:rsidRDefault="000A4F30" w:rsidP="00E86D09">
            <w:pPr>
              <w:keepNext/>
            </w:pPr>
            <w:sdt>
              <w:sdtPr>
                <w:id w:val="-1589757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>spełnia</w:t>
            </w:r>
          </w:p>
          <w:p w14:paraId="484150E8" w14:textId="66963E94" w:rsidR="00E86D09" w:rsidRPr="00A51041" w:rsidRDefault="000A4F30" w:rsidP="00E86D09">
            <w:pPr>
              <w:suppressAutoHyphens/>
            </w:pPr>
            <w:sdt>
              <w:sdtPr>
                <w:id w:val="-12480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E22EFAA" w14:textId="6F1D0350" w:rsidR="00E86D09" w:rsidRPr="00A51041" w:rsidRDefault="000A4F30" w:rsidP="00E86D09">
            <w:pPr>
              <w:keepNext/>
            </w:pPr>
            <w:sdt>
              <w:sdtPr>
                <w:id w:val="13971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30604A7A" w14:textId="6F58CC07" w:rsidR="00E86D09" w:rsidRPr="00A51041" w:rsidRDefault="000A4F30" w:rsidP="00E86D09">
            <w:pPr>
              <w:keepNext/>
            </w:pPr>
            <w:sdt>
              <w:sdtPr>
                <w:id w:val="1942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E86D09" w:rsidRPr="00A51041" w14:paraId="2011ED99" w14:textId="77777777" w:rsidTr="000755BC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C5CCE0F" w14:textId="7AB5D2B8" w:rsidR="00E86D09" w:rsidRPr="00A5104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</w:pPr>
          </w:p>
        </w:tc>
        <w:tc>
          <w:tcPr>
            <w:tcW w:w="4399" w:type="dxa"/>
            <w:shd w:val="clear" w:color="auto" w:fill="E7E6E6" w:themeFill="background2"/>
            <w:vAlign w:val="center"/>
          </w:tcPr>
          <w:p w14:paraId="6F59EB17" w14:textId="77777777" w:rsidR="00E86D09" w:rsidRPr="00FF72DF" w:rsidRDefault="00E86D09" w:rsidP="00E86D09">
            <w:pPr>
              <w:suppressAutoHyphens/>
              <w:rPr>
                <w:b/>
                <w:bCs/>
              </w:rPr>
            </w:pPr>
            <w:r w:rsidRPr="00FF72DF">
              <w:rPr>
                <w:b/>
                <w:bCs/>
              </w:rPr>
              <w:t>Przewodniczenie posiedzeniom</w:t>
            </w:r>
          </w:p>
          <w:p w14:paraId="679CC2CB" w14:textId="233131E4" w:rsidR="00E86D09" w:rsidRPr="00A51041" w:rsidRDefault="00E86D09" w:rsidP="00E86D09">
            <w:pPr>
              <w:suppressAutoHyphens/>
              <w:jc w:val="both"/>
            </w:pPr>
            <w:r w:rsidRPr="00FF72DF">
              <w:rPr>
                <w:sz w:val="20"/>
                <w:szCs w:val="20"/>
              </w:rPr>
              <w:t>Kandydat potrafi w sposób skuteczny i sprawny przewodniczyć posiedzeniom, tworząc atmosferę otwartości i zachęcając każdego do brania w nich udziału na równych warunkach; jest zorientowany w zadaniach i obowiązkach innych osób.</w:t>
            </w:r>
          </w:p>
        </w:tc>
        <w:tc>
          <w:tcPr>
            <w:tcW w:w="2977" w:type="dxa"/>
            <w:shd w:val="clear" w:color="auto" w:fill="F2F7FC"/>
            <w:vAlign w:val="center"/>
          </w:tcPr>
          <w:p w14:paraId="1B7420EA" w14:textId="60DEB0F3" w:rsidR="00E86D09" w:rsidRPr="00A51041" w:rsidRDefault="000A4F30" w:rsidP="00E86D09">
            <w:pPr>
              <w:suppressAutoHyphens/>
            </w:pPr>
            <w:sdt>
              <w:sdtPr>
                <w:id w:val="6339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1364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511F7ABD" w14:textId="47EA52D6" w:rsidR="00E86D09" w:rsidRPr="00A51041" w:rsidRDefault="000A4F30" w:rsidP="00E86D09">
            <w:pPr>
              <w:suppressAutoHyphens/>
            </w:pPr>
            <w:sdt>
              <w:sdtPr>
                <w:id w:val="13827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3FB4744F" w14:textId="206D9F23" w:rsidR="00E86D09" w:rsidRPr="00A51041" w:rsidRDefault="000A4F30" w:rsidP="00E86D09">
            <w:pPr>
              <w:suppressAutoHyphens/>
            </w:pPr>
            <w:sdt>
              <w:sdtPr>
                <w:id w:val="-1959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657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3C3764" w:rsidRPr="00A51041">
              <w:t>w</w:t>
            </w:r>
            <w:r w:rsidR="00E86D09" w:rsidRPr="00A51041">
              <w:t>ysoki</w:t>
            </w:r>
          </w:p>
          <w:p w14:paraId="08DED7C4" w14:textId="77777777" w:rsidR="00E86D09" w:rsidRPr="00A51041" w:rsidRDefault="00E86D09" w:rsidP="00E86D09">
            <w:pPr>
              <w:suppressAutoHyphens/>
            </w:pPr>
          </w:p>
          <w:p w14:paraId="685C3CB1" w14:textId="77777777" w:rsidR="00E86D09" w:rsidRPr="00FF72DF" w:rsidRDefault="00E86D09" w:rsidP="00E86D09">
            <w:pPr>
              <w:suppressAutoHyphens/>
              <w:rPr>
                <w:sz w:val="20"/>
                <w:szCs w:val="20"/>
              </w:rPr>
            </w:pPr>
            <w:r w:rsidRPr="00FF72DF">
              <w:rPr>
                <w:sz w:val="20"/>
                <w:szCs w:val="20"/>
              </w:rPr>
              <w:t>Uzasadnienie:</w:t>
            </w:r>
          </w:p>
          <w:p w14:paraId="352229FD" w14:textId="1412826E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60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A51041">
              <w:rPr>
                <w:sz w:val="20"/>
                <w:szCs w:val="20"/>
              </w:rPr>
              <w:t>dotychczasowy przebieg doświadczenia zawodowego potwierdzający posiadanie niezbędnych kompetencji</w:t>
            </w:r>
          </w:p>
          <w:p w14:paraId="3F32EC6F" w14:textId="7AB19D48" w:rsidR="00A51041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-183729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FDF0E7"/>
            <w:vAlign w:val="center"/>
          </w:tcPr>
          <w:p w14:paraId="4C22AB04" w14:textId="5330DA02" w:rsidR="00E86D09" w:rsidRPr="00A51041" w:rsidRDefault="000A4F30" w:rsidP="00E86D09">
            <w:pPr>
              <w:suppressAutoHyphens/>
            </w:pPr>
            <w:sdt>
              <w:sdtPr>
                <w:id w:val="-15279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         </w:t>
            </w:r>
            <w:sdt>
              <w:sdtPr>
                <w:id w:val="491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6907863A" w14:textId="0E2640CC" w:rsidR="00E86D09" w:rsidRPr="00A51041" w:rsidRDefault="000A4F30" w:rsidP="00E86D09">
            <w:pPr>
              <w:suppressAutoHyphens/>
            </w:pPr>
            <w:sdt>
              <w:sdtPr>
                <w:id w:val="72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60B54DBD" w14:textId="22BD0AA9" w:rsidR="00E86D09" w:rsidRPr="00A51041" w:rsidRDefault="000A4F30" w:rsidP="00E86D09">
            <w:pPr>
              <w:suppressAutoHyphens/>
            </w:pPr>
            <w:sdt>
              <w:sdtPr>
                <w:id w:val="-15196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Wysoki    </w:t>
            </w:r>
            <w:sdt>
              <w:sdtPr>
                <w:id w:val="-8676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3C3764" w:rsidRPr="00A51041">
              <w:t>w</w:t>
            </w:r>
            <w:r w:rsidR="00E86D09" w:rsidRPr="00A51041">
              <w:t>ysoki</w:t>
            </w:r>
          </w:p>
          <w:p w14:paraId="2674305E" w14:textId="77777777" w:rsidR="00E86D09" w:rsidRPr="00A51041" w:rsidRDefault="00E86D09" w:rsidP="00E86D09">
            <w:pPr>
              <w:suppressAutoHyphens/>
            </w:pPr>
          </w:p>
          <w:p w14:paraId="76055772" w14:textId="77777777" w:rsidR="00A51041" w:rsidRPr="00A51041" w:rsidRDefault="00A51041" w:rsidP="00A51041">
            <w:pPr>
              <w:suppressAutoHyphens/>
              <w:rPr>
                <w:sz w:val="20"/>
                <w:szCs w:val="20"/>
              </w:rPr>
            </w:pPr>
            <w:r w:rsidRPr="00A51041">
              <w:rPr>
                <w:sz w:val="20"/>
                <w:szCs w:val="20"/>
              </w:rPr>
              <w:t>Uzasadnienie:</w:t>
            </w:r>
          </w:p>
          <w:p w14:paraId="45F89D23" w14:textId="4D4551FF" w:rsidR="00A51041" w:rsidRPr="00A51041" w:rsidRDefault="000A4F30" w:rsidP="00A51041">
            <w:pPr>
              <w:suppressAutoHyphens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775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</w:t>
            </w:r>
            <w:r w:rsidR="000755BC" w:rsidRPr="000755BC">
              <w:rPr>
                <w:sz w:val="20"/>
                <w:szCs w:val="20"/>
              </w:rPr>
              <w:t>brak podstaw do kwestionowania samooceny Kandydata</w:t>
            </w:r>
          </w:p>
          <w:p w14:paraId="1FA5273B" w14:textId="6DB110C4" w:rsidR="00E86D09" w:rsidRPr="00A51041" w:rsidRDefault="000A4F30" w:rsidP="00A51041">
            <w:pPr>
              <w:suppressAutoHyphens/>
            </w:pPr>
            <w:sdt>
              <w:sdtPr>
                <w:rPr>
                  <w:sz w:val="20"/>
                  <w:szCs w:val="20"/>
                </w:rPr>
                <w:id w:val="29888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0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041" w:rsidRPr="00A51041">
              <w:rPr>
                <w:sz w:val="20"/>
                <w:szCs w:val="20"/>
              </w:rPr>
              <w:t xml:space="preserve"> inne: ………………………</w:t>
            </w:r>
            <w:proofErr w:type="gramStart"/>
            <w:r w:rsidR="00A51041" w:rsidRPr="00A51041">
              <w:rPr>
                <w:sz w:val="20"/>
                <w:szCs w:val="20"/>
              </w:rPr>
              <w:t>…….</w:t>
            </w:r>
            <w:proofErr w:type="gramEnd"/>
            <w:r w:rsidR="00A51041" w:rsidRPr="00A5104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24702E5" w14:textId="3C017AE7" w:rsidR="00E86D09" w:rsidRPr="00A51041" w:rsidRDefault="000A4F30" w:rsidP="00E86D09">
            <w:pPr>
              <w:suppressAutoHyphens/>
            </w:pPr>
            <w:sdt>
              <w:sdtPr>
                <w:id w:val="20700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Brak</w:t>
            </w:r>
          </w:p>
          <w:p w14:paraId="3946EA6D" w14:textId="4D74422D" w:rsidR="00E86D09" w:rsidRPr="00A51041" w:rsidRDefault="000A4F30" w:rsidP="00E86D09">
            <w:pPr>
              <w:suppressAutoHyphens/>
            </w:pPr>
            <w:sdt>
              <w:sdtPr>
                <w:id w:val="-85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Podstawowy</w:t>
            </w:r>
          </w:p>
          <w:p w14:paraId="709C2C44" w14:textId="21B809E2" w:rsidR="00E86D09" w:rsidRPr="00A51041" w:rsidRDefault="000A4F30" w:rsidP="00E86D09">
            <w:pPr>
              <w:suppressAutoHyphens/>
            </w:pPr>
            <w:sdt>
              <w:sdtPr>
                <w:id w:val="-18536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Średni</w:t>
            </w:r>
          </w:p>
          <w:p w14:paraId="325B1049" w14:textId="5FE99ED3" w:rsidR="00E86D09" w:rsidRPr="00A51041" w:rsidRDefault="000A4F30" w:rsidP="00E86D09">
            <w:pPr>
              <w:suppressAutoHyphens/>
            </w:pPr>
            <w:sdt>
              <w:sdtPr>
                <w:id w:val="-2127143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2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86D09" w:rsidRPr="00A51041">
              <w:t xml:space="preserve"> Wysoki</w:t>
            </w:r>
          </w:p>
          <w:p w14:paraId="1DDED229" w14:textId="6CED1F6F" w:rsidR="00E86D09" w:rsidRPr="00A51041" w:rsidRDefault="000A4F30" w:rsidP="003C3764">
            <w:pPr>
              <w:suppressAutoHyphens/>
            </w:pPr>
            <w:sdt>
              <w:sdtPr>
                <w:id w:val="-3757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 xml:space="preserve"> B. </w:t>
            </w:r>
            <w:r w:rsidR="003C3764" w:rsidRPr="00A51041">
              <w:t>w</w:t>
            </w:r>
            <w:r w:rsidR="00E86D09" w:rsidRPr="00A51041"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E6BA5BB" w14:textId="59F1626C" w:rsidR="00E86D09" w:rsidRPr="00A51041" w:rsidRDefault="000A4F30" w:rsidP="00E86D09">
            <w:pPr>
              <w:keepNext/>
            </w:pPr>
            <w:sdt>
              <w:sdtPr>
                <w:id w:val="-651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spełnia</w:t>
            </w:r>
          </w:p>
          <w:p w14:paraId="61875698" w14:textId="62764B85" w:rsidR="00E86D09" w:rsidRPr="00A51041" w:rsidRDefault="000A4F30" w:rsidP="00E86D09">
            <w:pPr>
              <w:keepNext/>
            </w:pPr>
            <w:sdt>
              <w:sdtPr>
                <w:id w:val="6118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A510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09" w:rsidRPr="00A51041">
              <w:t>nie spełnia</w:t>
            </w:r>
          </w:p>
        </w:tc>
      </w:tr>
      <w:tr w:rsidR="00946ADC" w:rsidRPr="00A51041" w14:paraId="3A5F69C6" w14:textId="77777777" w:rsidTr="000755BC">
        <w:trPr>
          <w:cantSplit/>
        </w:trPr>
        <w:tc>
          <w:tcPr>
            <w:tcW w:w="4820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4F180E1" w14:textId="4E6EE95A" w:rsidR="00946ADC" w:rsidRPr="00A51041" w:rsidRDefault="00943AF3" w:rsidP="00946ADC">
            <w:r w:rsidRPr="00A51041">
              <w:lastRenderedPageBreak/>
              <w:br w:type="page"/>
            </w:r>
            <w:r w:rsidR="00946ADC" w:rsidRPr="00A51041">
              <w:t>Data i podpis kandydata</w:t>
            </w:r>
            <w:r w:rsidR="003C3764" w:rsidRPr="00A51041">
              <w:t>:</w:t>
            </w:r>
          </w:p>
        </w:tc>
        <w:tc>
          <w:tcPr>
            <w:tcW w:w="9355" w:type="dxa"/>
            <w:gridSpan w:val="4"/>
            <w:shd w:val="clear" w:color="auto" w:fill="F2F7FC"/>
            <w:tcMar>
              <w:left w:w="28" w:type="dxa"/>
              <w:right w:w="28" w:type="dxa"/>
            </w:tcMar>
            <w:vAlign w:val="center"/>
          </w:tcPr>
          <w:p w14:paraId="5B46AF79" w14:textId="77777777" w:rsidR="003E2520" w:rsidRPr="00A51041" w:rsidRDefault="003E2520" w:rsidP="003E2520"/>
          <w:p w14:paraId="2F0DAAD5" w14:textId="06789708" w:rsidR="00946ADC" w:rsidRPr="00A51041" w:rsidRDefault="00946ADC" w:rsidP="003E2520"/>
        </w:tc>
      </w:tr>
      <w:tr w:rsidR="00943AF3" w:rsidRPr="00A51041" w14:paraId="4DCE9B67" w14:textId="77777777" w:rsidTr="000755BC">
        <w:trPr>
          <w:cantSplit/>
        </w:trPr>
        <w:tc>
          <w:tcPr>
            <w:tcW w:w="4820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96993D6" w14:textId="33E39834" w:rsidR="00943AF3" w:rsidRPr="00A51041" w:rsidRDefault="00943AF3" w:rsidP="00D43362">
            <w:r w:rsidRPr="00A51041">
              <w:t xml:space="preserve">Data i podpis </w:t>
            </w:r>
            <w:r w:rsidR="00A51041">
              <w:t>Przewodniczącego Komitetu lub osoby upoważnionej</w:t>
            </w:r>
            <w:r w:rsidR="003C3764" w:rsidRPr="00A51041">
              <w:t>:</w:t>
            </w:r>
          </w:p>
        </w:tc>
        <w:tc>
          <w:tcPr>
            <w:tcW w:w="9355" w:type="dxa"/>
            <w:gridSpan w:val="4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625980CF" w14:textId="77777777" w:rsidR="00943AF3" w:rsidRPr="00A51041" w:rsidRDefault="00943AF3" w:rsidP="003E2520"/>
          <w:p w14:paraId="1EAF8002" w14:textId="77777777" w:rsidR="00943AF3" w:rsidRPr="00A51041" w:rsidRDefault="00943AF3" w:rsidP="003E2520"/>
        </w:tc>
      </w:tr>
    </w:tbl>
    <w:p w14:paraId="0A2C8D9F" w14:textId="77777777" w:rsidR="004F636E" w:rsidRPr="00A51041" w:rsidRDefault="004F636E" w:rsidP="00FF72DF"/>
    <w:sectPr w:rsidR="004F636E" w:rsidRPr="00A51041" w:rsidSect="00AB573D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2D18" w14:textId="77777777" w:rsidR="00771299" w:rsidRDefault="00771299" w:rsidP="00AB573D">
      <w:pPr>
        <w:spacing w:after="0" w:line="240" w:lineRule="auto"/>
      </w:pPr>
      <w:r>
        <w:separator/>
      </w:r>
    </w:p>
  </w:endnote>
  <w:endnote w:type="continuationSeparator" w:id="0">
    <w:p w14:paraId="6581B4FE" w14:textId="77777777" w:rsidR="00771299" w:rsidRDefault="00771299" w:rsidP="00AB573D">
      <w:pPr>
        <w:spacing w:after="0" w:line="240" w:lineRule="auto"/>
      </w:pPr>
      <w:r>
        <w:continuationSeparator/>
      </w:r>
    </w:p>
  </w:endnote>
  <w:endnote w:type="continuationNotice" w:id="1">
    <w:p w14:paraId="4F50BA50" w14:textId="77777777" w:rsidR="00771299" w:rsidRDefault="00771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B205" w14:textId="7E1D72FC" w:rsidR="0057661A" w:rsidRDefault="0057661A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C3764">
          <w:rPr>
            <w:noProof/>
          </w:rPr>
          <w:t>1</w:t>
        </w:r>
        <w:r>
          <w:fldChar w:fldCharType="end"/>
        </w:r>
        <w:r>
          <w:t>/</w:t>
        </w:r>
        <w:r w:rsidR="000A4F30">
          <w:fldChar w:fldCharType="begin"/>
        </w:r>
        <w:r w:rsidR="000A4F30">
          <w:instrText xml:space="preserve"> NUMPAGES  \* Arabic  \* MERGEFORMAT </w:instrText>
        </w:r>
        <w:r w:rsidR="000A4F30">
          <w:fldChar w:fldCharType="separate"/>
        </w:r>
        <w:r w:rsidR="003C3764">
          <w:rPr>
            <w:noProof/>
          </w:rPr>
          <w:t>11</w:t>
        </w:r>
        <w:r w:rsidR="000A4F3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8AD5" w14:textId="77777777" w:rsidR="00771299" w:rsidRDefault="00771299" w:rsidP="00AB573D">
      <w:pPr>
        <w:spacing w:after="0" w:line="240" w:lineRule="auto"/>
      </w:pPr>
      <w:r>
        <w:separator/>
      </w:r>
    </w:p>
  </w:footnote>
  <w:footnote w:type="continuationSeparator" w:id="0">
    <w:p w14:paraId="1FDF9A3D" w14:textId="77777777" w:rsidR="00771299" w:rsidRDefault="00771299" w:rsidP="00AB573D">
      <w:pPr>
        <w:spacing w:after="0" w:line="240" w:lineRule="auto"/>
      </w:pPr>
      <w:r>
        <w:continuationSeparator/>
      </w:r>
    </w:p>
  </w:footnote>
  <w:footnote w:type="continuationNotice" w:id="1">
    <w:p w14:paraId="30E16828" w14:textId="77777777" w:rsidR="00771299" w:rsidRDefault="00771299">
      <w:pPr>
        <w:spacing w:after="0" w:line="240" w:lineRule="auto"/>
      </w:pPr>
    </w:p>
  </w:footnote>
  <w:footnote w:id="2">
    <w:p w14:paraId="3E1A13DD" w14:textId="7E802B1C" w:rsidR="0057661A" w:rsidRDefault="0057661A" w:rsidP="0046706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3">
    <w:p w14:paraId="7667E9FA" w14:textId="0A501430" w:rsidR="0057661A" w:rsidRDefault="0057661A">
      <w:pPr>
        <w:pStyle w:val="Tekstprzypisudolnego"/>
      </w:pPr>
      <w:r>
        <w:rPr>
          <w:rStyle w:val="Odwoanieprzypisudolnego"/>
        </w:rPr>
        <w:footnoteRef/>
      </w:r>
      <w:r>
        <w:t xml:space="preserve"> W miarę możliwości dla każdej kompetencji należy przedstawić dokumenty poświadczające jej posiadanie przez kandydata.</w:t>
      </w:r>
    </w:p>
  </w:footnote>
  <w:footnote w:id="4">
    <w:p w14:paraId="5DE2ED7E" w14:textId="6A367630" w:rsidR="009E3F41" w:rsidRDefault="009E3F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33308677"/>
      <w:r>
        <w:t xml:space="preserve">Poziom min. wysoki wymagany od kandydata na członka </w:t>
      </w:r>
      <w:proofErr w:type="gramStart"/>
      <w:r>
        <w:t>Zarządu</w:t>
      </w:r>
      <w:proofErr w:type="gramEnd"/>
      <w:r>
        <w:t xml:space="preserve"> któremu planuje się powierzenie zarządzania obszarem księgowości oraz audytu finansowego</w:t>
      </w:r>
      <w:bookmarkEnd w:id="0"/>
    </w:p>
  </w:footnote>
  <w:footnote w:id="5">
    <w:p w14:paraId="5C033602" w14:textId="34EB87F7" w:rsidR="009E3F41" w:rsidRDefault="009E3F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F41">
        <w:t xml:space="preserve">Poziom min. wysoki wymagany od kandydata na członka </w:t>
      </w:r>
      <w:proofErr w:type="gramStart"/>
      <w:r w:rsidRPr="009E3F41">
        <w:t>Zarządu</w:t>
      </w:r>
      <w:proofErr w:type="gramEnd"/>
      <w:r w:rsidRPr="009E3F41">
        <w:t xml:space="preserve"> któremu planuje się powierzenie zarządzania obszarem </w:t>
      </w:r>
      <w:r>
        <w:t>obejmującym finanse i rachunkowość</w:t>
      </w:r>
    </w:p>
  </w:footnote>
  <w:footnote w:id="6">
    <w:p w14:paraId="061B390C" w14:textId="4F658F1B" w:rsidR="004F5667" w:rsidRDefault="004F5667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wymagany od kandydata na członka </w:t>
      </w:r>
      <w:proofErr w:type="gramStart"/>
      <w:r>
        <w:t>Zarządu</w:t>
      </w:r>
      <w:proofErr w:type="gramEnd"/>
      <w:r>
        <w:t xml:space="preserve"> któremu planuje się powierzenie </w:t>
      </w:r>
      <w:r w:rsidRPr="00CC4908">
        <w:t xml:space="preserve">zarządzania obszarem obejmującym </w:t>
      </w:r>
      <w:r w:rsidRPr="004F5667">
        <w:t>zadania związane z praniem pieniędzy i finansowanie terroryzmu</w:t>
      </w:r>
    </w:p>
  </w:footnote>
  <w:footnote w:id="7">
    <w:p w14:paraId="30C4F152" w14:textId="0ACFFC48" w:rsidR="00CC4908" w:rsidRDefault="00CC49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33331847"/>
      <w:r>
        <w:t xml:space="preserve">Poziom min. </w:t>
      </w:r>
      <w:r w:rsidR="00284359">
        <w:t>w</w:t>
      </w:r>
      <w:r>
        <w:t xml:space="preserve">ysoki wymagany od kandydata na członka </w:t>
      </w:r>
      <w:proofErr w:type="gramStart"/>
      <w:r>
        <w:t>Zarządu</w:t>
      </w:r>
      <w:proofErr w:type="gramEnd"/>
      <w:r>
        <w:t xml:space="preserve"> któremu planuje się powierzenie </w:t>
      </w:r>
      <w:r w:rsidRPr="00CC4908">
        <w:t xml:space="preserve">zarządzania obszarem obejmującym </w:t>
      </w:r>
      <w:r>
        <w:t>IT, technologie, bezpieczeństwo</w:t>
      </w:r>
      <w:bookmarkEnd w:id="1"/>
    </w:p>
  </w:footnote>
  <w:footnote w:id="8">
    <w:p w14:paraId="045BD7DD" w14:textId="746C3889" w:rsidR="0057661A" w:rsidRDefault="0057661A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9">
    <w:p w14:paraId="1314523B" w14:textId="77777777" w:rsidR="00284359" w:rsidRDefault="00284359" w:rsidP="00284359">
      <w:pPr>
        <w:pStyle w:val="Tekstprzypisudolnego"/>
      </w:pPr>
      <w:r>
        <w:rPr>
          <w:rStyle w:val="Odwoanieprzypisudolnego"/>
        </w:rPr>
        <w:footnoteRef/>
      </w:r>
      <w:r>
        <w:t xml:space="preserve"> Uczestniczenie w konferencjach, szkoleniach, seminariach, naradach, warsztatach, panelach dyskusyjnych związanych z ryzykiem operacyjnym (w tym ryzykiem prawnym, IT, zapobieganiem oszustwom, zarządzaniem ciągłością działania, outsourcingiem, bezpieczeństwem systemów, bankowością elektroniczną, obszarem kartowym, cyberprzestępczością, przeciwdziałaniem praniu pieniędzy, kontrolą wewnętrzną)</w:t>
      </w:r>
    </w:p>
  </w:footnote>
  <w:footnote w:id="10">
    <w:p w14:paraId="2261243B" w14:textId="0151A95B" w:rsidR="00284359" w:rsidRDefault="002843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33311061"/>
      <w:r>
        <w:t xml:space="preserve">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zarządzania ryzykiem</w:t>
      </w:r>
      <w:bookmarkEnd w:id="2"/>
    </w:p>
  </w:footnote>
  <w:footnote w:id="11">
    <w:p w14:paraId="5004F48E" w14:textId="0166E142" w:rsidR="00284359" w:rsidRDefault="00284359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zarządzania ryzykiem</w:t>
      </w:r>
    </w:p>
  </w:footnote>
  <w:footnote w:id="12">
    <w:p w14:paraId="78C2C8FF" w14:textId="0A4162D1" w:rsidR="00284359" w:rsidRDefault="00284359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zarządzania ryzykiem</w:t>
      </w:r>
    </w:p>
  </w:footnote>
  <w:footnote w:id="13">
    <w:p w14:paraId="3EAC31D9" w14:textId="77608F64" w:rsidR="00284359" w:rsidRDefault="00284359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zarządzania ryzykiem</w:t>
      </w:r>
    </w:p>
  </w:footnote>
  <w:footnote w:id="14">
    <w:p w14:paraId="0E924097" w14:textId="77777777" w:rsidR="00284359" w:rsidRDefault="00284359" w:rsidP="00284359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zarządzania ryzykiem</w:t>
      </w:r>
    </w:p>
    <w:p w14:paraId="1CEAFE0D" w14:textId="1BC48F9D" w:rsidR="00284359" w:rsidRDefault="00284359">
      <w:pPr>
        <w:pStyle w:val="Tekstprzypisudolnego"/>
      </w:pPr>
    </w:p>
  </w:footnote>
  <w:footnote w:id="15">
    <w:p w14:paraId="2BCB9D20" w14:textId="77777777" w:rsidR="00284359" w:rsidRDefault="00284359" w:rsidP="00284359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zarządzania ryzykiem</w:t>
      </w:r>
    </w:p>
    <w:p w14:paraId="262DB27F" w14:textId="3D57A39A" w:rsidR="00284359" w:rsidRDefault="00284359">
      <w:pPr>
        <w:pStyle w:val="Tekstprzypisudolnego"/>
      </w:pPr>
    </w:p>
  </w:footnote>
  <w:footnote w:id="16">
    <w:p w14:paraId="6F44D0DF" w14:textId="77777777" w:rsidR="00AA7DBF" w:rsidRDefault="00AA7DBF" w:rsidP="00AA7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" w:name="_Hlk133312384"/>
      <w:r>
        <w:t xml:space="preserve">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zarządzania ryzykiem</w:t>
      </w:r>
    </w:p>
    <w:bookmarkEnd w:id="3"/>
    <w:p w14:paraId="1AEC8AB3" w14:textId="3E0DF2E6" w:rsidR="00AA7DBF" w:rsidRDefault="00AA7DBF">
      <w:pPr>
        <w:pStyle w:val="Tekstprzypisudolnego"/>
      </w:pPr>
    </w:p>
  </w:footnote>
  <w:footnote w:id="17">
    <w:p w14:paraId="76ABF668" w14:textId="553B45EF" w:rsidR="0057661A" w:rsidRDefault="0057661A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18">
    <w:p w14:paraId="00F878D3" w14:textId="10A29C4B" w:rsidR="00894D6E" w:rsidRDefault="00894D6E" w:rsidP="00894D6E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biznesowym</w:t>
      </w:r>
    </w:p>
    <w:p w14:paraId="7AEC907B" w14:textId="573FE555" w:rsidR="00894D6E" w:rsidRDefault="00894D6E">
      <w:pPr>
        <w:pStyle w:val="Tekstprzypisudolnego"/>
      </w:pPr>
    </w:p>
  </w:footnote>
  <w:footnote w:id="19">
    <w:p w14:paraId="26B86BA8" w14:textId="5B7D541F" w:rsidR="00894D6E" w:rsidRDefault="00894D6E" w:rsidP="00894D6E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wsparcia biznesu</w:t>
      </w:r>
    </w:p>
    <w:p w14:paraId="3CF62788" w14:textId="0C06C102" w:rsidR="00894D6E" w:rsidRDefault="00894D6E">
      <w:pPr>
        <w:pStyle w:val="Tekstprzypisudolnego"/>
      </w:pPr>
    </w:p>
  </w:footnote>
  <w:footnote w:id="20">
    <w:p w14:paraId="468D450B" w14:textId="7E334222" w:rsidR="00894D6E" w:rsidRDefault="00894D6E" w:rsidP="00894D6E">
      <w:pPr>
        <w:pStyle w:val="Tekstprzypisudolnego"/>
      </w:pPr>
      <w:r>
        <w:rPr>
          <w:rStyle w:val="Odwoanieprzypisudolnego"/>
        </w:rPr>
        <w:footnoteRef/>
      </w:r>
      <w:r>
        <w:t xml:space="preserve"> Poziom min. wysoki </w:t>
      </w:r>
      <w:r w:rsidRPr="00284359">
        <w:t xml:space="preserve">wymagany od kandydata na członka </w:t>
      </w:r>
      <w:proofErr w:type="gramStart"/>
      <w:r w:rsidRPr="00284359">
        <w:t>Zarządu</w:t>
      </w:r>
      <w:proofErr w:type="gramEnd"/>
      <w:r w:rsidRPr="00284359">
        <w:t xml:space="preserve"> któremu planuje się powierzenie zarządzania obszarem </w:t>
      </w:r>
      <w:r>
        <w:t>związanym z ekologią i ochroną środowiska</w:t>
      </w:r>
    </w:p>
    <w:p w14:paraId="5BFD50E9" w14:textId="349E94BB" w:rsidR="00894D6E" w:rsidRDefault="00894D6E">
      <w:pPr>
        <w:pStyle w:val="Tekstprzypisudolnego"/>
      </w:pPr>
    </w:p>
  </w:footnote>
  <w:footnote w:id="21">
    <w:p w14:paraId="6A9C1513" w14:textId="04DD6D1B" w:rsidR="0057661A" w:rsidRDefault="0057661A" w:rsidP="001A175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 i opatrzyć z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98E2" w14:textId="48B8BFF6" w:rsidR="00331B30" w:rsidRPr="00D72237" w:rsidRDefault="00A069DD" w:rsidP="00331B30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795C8874" wp14:editId="6DEBB549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61A">
      <w:rPr>
        <w:b/>
        <w:color w:val="1F3864" w:themeColor="accent5" w:themeShade="80"/>
        <w:sz w:val="36"/>
        <w:szCs w:val="24"/>
      </w:rPr>
      <w:t xml:space="preserve">            </w:t>
    </w:r>
    <w:r w:rsidR="00331B30">
      <w:rPr>
        <w:b/>
        <w:color w:val="1F3864" w:themeColor="accent5" w:themeShade="80"/>
        <w:sz w:val="36"/>
        <w:szCs w:val="24"/>
      </w:rPr>
      <w:tab/>
      <w:t xml:space="preserve">                                                                                 </w:t>
    </w:r>
    <w:r w:rsidR="00331B30">
      <w:rPr>
        <w:b/>
        <w:color w:val="1F3864" w:themeColor="accent5" w:themeShade="80"/>
        <w:sz w:val="36"/>
        <w:szCs w:val="24"/>
      </w:rPr>
      <w:tab/>
    </w:r>
    <w:r w:rsidR="00331B30" w:rsidRPr="00D72237">
      <w:rPr>
        <w:bCs/>
        <w:sz w:val="20"/>
        <w:szCs w:val="20"/>
      </w:rPr>
      <w:t xml:space="preserve">Załącznik nr </w:t>
    </w:r>
    <w:r w:rsidR="00176A43">
      <w:rPr>
        <w:bCs/>
        <w:sz w:val="20"/>
        <w:szCs w:val="20"/>
      </w:rPr>
      <w:t>3</w:t>
    </w:r>
    <w:r w:rsidR="00331B30" w:rsidRPr="00D72237">
      <w:rPr>
        <w:bCs/>
        <w:sz w:val="20"/>
        <w:szCs w:val="20"/>
      </w:rPr>
      <w:t xml:space="preserve"> do Formularza (…), </w:t>
    </w:r>
  </w:p>
  <w:p w14:paraId="422EE932" w14:textId="77777777" w:rsidR="00331B30" w:rsidRPr="00D72237" w:rsidRDefault="00331B30" w:rsidP="00331B30">
    <w:pPr>
      <w:pStyle w:val="Nagwek"/>
      <w:ind w:left="3960" w:firstLine="3120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1CB50DDD" w14:textId="6E99C884" w:rsidR="00331B30" w:rsidRPr="00D72237" w:rsidRDefault="00331B30" w:rsidP="00331B30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wprowadzonej Uchwałą Nr</w:t>
    </w:r>
    <w:r w:rsidR="000A4F30">
      <w:rPr>
        <w:bCs/>
        <w:sz w:val="20"/>
        <w:szCs w:val="20"/>
      </w:rPr>
      <w:t xml:space="preserve"> 1</w:t>
    </w:r>
    <w:r w:rsidRPr="00D72237">
      <w:rPr>
        <w:bCs/>
        <w:sz w:val="20"/>
        <w:szCs w:val="20"/>
      </w:rPr>
      <w:t>/202</w:t>
    </w:r>
    <w:r w:rsidR="0061571B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 </w:t>
    </w:r>
    <w:r w:rsidR="000A4F30">
      <w:rPr>
        <w:bCs/>
        <w:sz w:val="20"/>
        <w:szCs w:val="20"/>
      </w:rPr>
      <w:t>31.01.</w:t>
    </w:r>
    <w:r w:rsidRPr="00D72237">
      <w:rPr>
        <w:bCs/>
        <w:sz w:val="20"/>
        <w:szCs w:val="20"/>
      </w:rPr>
      <w:t>202</w:t>
    </w:r>
    <w:r w:rsidR="0061571B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6631AA97" w14:textId="68E1A3EF" w:rsidR="0057661A" w:rsidRPr="00AB573D" w:rsidRDefault="0057661A" w:rsidP="00331B30">
    <w:pPr>
      <w:pStyle w:val="Nagwek"/>
      <w:tabs>
        <w:tab w:val="clear" w:pos="4536"/>
        <w:tab w:val="clear" w:pos="9072"/>
        <w:tab w:val="left" w:pos="11790"/>
        <w:tab w:val="left" w:pos="12370"/>
      </w:tabs>
      <w:ind w:left="-1417" w:firstLine="1417"/>
      <w:rPr>
        <w:color w:val="1F3864" w:themeColor="accent5" w:themeShade="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55770"/>
    <w:multiLevelType w:val="hybridMultilevel"/>
    <w:tmpl w:val="0B0E8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2028C"/>
    <w:multiLevelType w:val="hybridMultilevel"/>
    <w:tmpl w:val="D414B3B8"/>
    <w:lvl w:ilvl="0" w:tplc="42D8C5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C4477"/>
    <w:multiLevelType w:val="hybridMultilevel"/>
    <w:tmpl w:val="B60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1A99"/>
    <w:multiLevelType w:val="hybridMultilevel"/>
    <w:tmpl w:val="C06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2A331C"/>
    <w:multiLevelType w:val="hybridMultilevel"/>
    <w:tmpl w:val="96A6D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4349302">
    <w:abstractNumId w:val="5"/>
  </w:num>
  <w:num w:numId="2" w16cid:durableId="441261899">
    <w:abstractNumId w:val="14"/>
  </w:num>
  <w:num w:numId="3" w16cid:durableId="1849445282">
    <w:abstractNumId w:val="6"/>
  </w:num>
  <w:num w:numId="4" w16cid:durableId="2106921182">
    <w:abstractNumId w:val="12"/>
  </w:num>
  <w:num w:numId="5" w16cid:durableId="1203251468">
    <w:abstractNumId w:val="10"/>
  </w:num>
  <w:num w:numId="6" w16cid:durableId="1984194326">
    <w:abstractNumId w:val="3"/>
  </w:num>
  <w:num w:numId="7" w16cid:durableId="518272487">
    <w:abstractNumId w:val="9"/>
  </w:num>
  <w:num w:numId="8" w16cid:durableId="975456430">
    <w:abstractNumId w:val="1"/>
  </w:num>
  <w:num w:numId="9" w16cid:durableId="1349526210">
    <w:abstractNumId w:val="13"/>
  </w:num>
  <w:num w:numId="10" w16cid:durableId="1060058205">
    <w:abstractNumId w:val="2"/>
  </w:num>
  <w:num w:numId="11" w16cid:durableId="1492287469">
    <w:abstractNumId w:val="0"/>
  </w:num>
  <w:num w:numId="12" w16cid:durableId="279264368">
    <w:abstractNumId w:val="7"/>
  </w:num>
  <w:num w:numId="13" w16cid:durableId="1271861124">
    <w:abstractNumId w:val="8"/>
  </w:num>
  <w:num w:numId="14" w16cid:durableId="1736197377">
    <w:abstractNumId w:val="11"/>
  </w:num>
  <w:num w:numId="15" w16cid:durableId="809789029">
    <w:abstractNumId w:val="4"/>
  </w:num>
  <w:num w:numId="16" w16cid:durableId="904022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0155E5"/>
    <w:rsid w:val="00016350"/>
    <w:rsid w:val="0002016F"/>
    <w:rsid w:val="00033115"/>
    <w:rsid w:val="0005779C"/>
    <w:rsid w:val="00071562"/>
    <w:rsid w:val="000755BC"/>
    <w:rsid w:val="000A4F30"/>
    <w:rsid w:val="000B57E8"/>
    <w:rsid w:val="000D3DAA"/>
    <w:rsid w:val="000D5A72"/>
    <w:rsid w:val="000E1E04"/>
    <w:rsid w:val="000F27CD"/>
    <w:rsid w:val="000F307F"/>
    <w:rsid w:val="000F7239"/>
    <w:rsid w:val="00100097"/>
    <w:rsid w:val="00124FAE"/>
    <w:rsid w:val="0013005B"/>
    <w:rsid w:val="001507C3"/>
    <w:rsid w:val="00160B2B"/>
    <w:rsid w:val="001754FC"/>
    <w:rsid w:val="00176A43"/>
    <w:rsid w:val="001856E7"/>
    <w:rsid w:val="00196A91"/>
    <w:rsid w:val="00197394"/>
    <w:rsid w:val="001A1755"/>
    <w:rsid w:val="001A4D3A"/>
    <w:rsid w:val="001A5689"/>
    <w:rsid w:val="001C2792"/>
    <w:rsid w:val="001E09C9"/>
    <w:rsid w:val="001E35B2"/>
    <w:rsid w:val="001E66D4"/>
    <w:rsid w:val="001F1A5C"/>
    <w:rsid w:val="001F29A2"/>
    <w:rsid w:val="001F69F2"/>
    <w:rsid w:val="00201675"/>
    <w:rsid w:val="002227E8"/>
    <w:rsid w:val="00242472"/>
    <w:rsid w:val="00246D14"/>
    <w:rsid w:val="002837C6"/>
    <w:rsid w:val="00284359"/>
    <w:rsid w:val="002963A7"/>
    <w:rsid w:val="002B06D3"/>
    <w:rsid w:val="002B1670"/>
    <w:rsid w:val="002C1A8B"/>
    <w:rsid w:val="002F3871"/>
    <w:rsid w:val="003007DC"/>
    <w:rsid w:val="003137B9"/>
    <w:rsid w:val="00313B32"/>
    <w:rsid w:val="003167D4"/>
    <w:rsid w:val="003223EF"/>
    <w:rsid w:val="00331B30"/>
    <w:rsid w:val="00347720"/>
    <w:rsid w:val="003478C8"/>
    <w:rsid w:val="00356055"/>
    <w:rsid w:val="00380D85"/>
    <w:rsid w:val="00386EEE"/>
    <w:rsid w:val="003A7302"/>
    <w:rsid w:val="003B02DD"/>
    <w:rsid w:val="003C15D2"/>
    <w:rsid w:val="003C21A0"/>
    <w:rsid w:val="003C3764"/>
    <w:rsid w:val="003C3882"/>
    <w:rsid w:val="003C58CB"/>
    <w:rsid w:val="003D5449"/>
    <w:rsid w:val="003E2520"/>
    <w:rsid w:val="004231E9"/>
    <w:rsid w:val="00452091"/>
    <w:rsid w:val="00467063"/>
    <w:rsid w:val="00493D12"/>
    <w:rsid w:val="00495622"/>
    <w:rsid w:val="004C1ED1"/>
    <w:rsid w:val="004F5667"/>
    <w:rsid w:val="004F636E"/>
    <w:rsid w:val="0050239E"/>
    <w:rsid w:val="00520358"/>
    <w:rsid w:val="0053237B"/>
    <w:rsid w:val="00544099"/>
    <w:rsid w:val="00560371"/>
    <w:rsid w:val="00571962"/>
    <w:rsid w:val="0057661A"/>
    <w:rsid w:val="00586FA9"/>
    <w:rsid w:val="00595244"/>
    <w:rsid w:val="005A297A"/>
    <w:rsid w:val="005E144F"/>
    <w:rsid w:val="005E3B9B"/>
    <w:rsid w:val="005F4F8A"/>
    <w:rsid w:val="00603303"/>
    <w:rsid w:val="006038E2"/>
    <w:rsid w:val="0061571B"/>
    <w:rsid w:val="00617E05"/>
    <w:rsid w:val="006224C5"/>
    <w:rsid w:val="0064699D"/>
    <w:rsid w:val="00661BDB"/>
    <w:rsid w:val="00664A8A"/>
    <w:rsid w:val="00667BB6"/>
    <w:rsid w:val="00694141"/>
    <w:rsid w:val="006A1309"/>
    <w:rsid w:val="006A3B08"/>
    <w:rsid w:val="006A4B23"/>
    <w:rsid w:val="006C6758"/>
    <w:rsid w:val="006C7709"/>
    <w:rsid w:val="006D1A18"/>
    <w:rsid w:val="006D561E"/>
    <w:rsid w:val="006D5ECE"/>
    <w:rsid w:val="006D63CF"/>
    <w:rsid w:val="00711879"/>
    <w:rsid w:val="00722B6E"/>
    <w:rsid w:val="00726D64"/>
    <w:rsid w:val="0072C092"/>
    <w:rsid w:val="0074207E"/>
    <w:rsid w:val="007532D5"/>
    <w:rsid w:val="0076557D"/>
    <w:rsid w:val="00771299"/>
    <w:rsid w:val="007A651D"/>
    <w:rsid w:val="007A74F9"/>
    <w:rsid w:val="007C54CD"/>
    <w:rsid w:val="007C7F2C"/>
    <w:rsid w:val="007D4020"/>
    <w:rsid w:val="007E6641"/>
    <w:rsid w:val="00801A69"/>
    <w:rsid w:val="008031D8"/>
    <w:rsid w:val="00810CF8"/>
    <w:rsid w:val="00822F12"/>
    <w:rsid w:val="00843672"/>
    <w:rsid w:val="00860D4B"/>
    <w:rsid w:val="00881E1D"/>
    <w:rsid w:val="00894D6E"/>
    <w:rsid w:val="008C0AE8"/>
    <w:rsid w:val="008D40AC"/>
    <w:rsid w:val="008D4F57"/>
    <w:rsid w:val="008E792E"/>
    <w:rsid w:val="008F35E9"/>
    <w:rsid w:val="008F6112"/>
    <w:rsid w:val="009208A3"/>
    <w:rsid w:val="009226A4"/>
    <w:rsid w:val="00927C1D"/>
    <w:rsid w:val="00943AF3"/>
    <w:rsid w:val="00946ADC"/>
    <w:rsid w:val="00954B66"/>
    <w:rsid w:val="009605A4"/>
    <w:rsid w:val="00965001"/>
    <w:rsid w:val="009716C9"/>
    <w:rsid w:val="00981B0D"/>
    <w:rsid w:val="00984533"/>
    <w:rsid w:val="0098519E"/>
    <w:rsid w:val="009853D5"/>
    <w:rsid w:val="00991D8B"/>
    <w:rsid w:val="00996253"/>
    <w:rsid w:val="009B179F"/>
    <w:rsid w:val="009D0302"/>
    <w:rsid w:val="009D5A7E"/>
    <w:rsid w:val="009E2DF7"/>
    <w:rsid w:val="009E3146"/>
    <w:rsid w:val="009E3F41"/>
    <w:rsid w:val="009E5D94"/>
    <w:rsid w:val="009F7B49"/>
    <w:rsid w:val="00A069DD"/>
    <w:rsid w:val="00A078F0"/>
    <w:rsid w:val="00A10C6C"/>
    <w:rsid w:val="00A30DE8"/>
    <w:rsid w:val="00A42FE3"/>
    <w:rsid w:val="00A4305F"/>
    <w:rsid w:val="00A51041"/>
    <w:rsid w:val="00A66681"/>
    <w:rsid w:val="00A666FC"/>
    <w:rsid w:val="00A7566C"/>
    <w:rsid w:val="00A768C3"/>
    <w:rsid w:val="00A76ACA"/>
    <w:rsid w:val="00A81B55"/>
    <w:rsid w:val="00AA2910"/>
    <w:rsid w:val="00AA7DBF"/>
    <w:rsid w:val="00AB573D"/>
    <w:rsid w:val="00AD2288"/>
    <w:rsid w:val="00AE2186"/>
    <w:rsid w:val="00AE3AC0"/>
    <w:rsid w:val="00AF25DB"/>
    <w:rsid w:val="00AF456D"/>
    <w:rsid w:val="00B428F2"/>
    <w:rsid w:val="00B633C3"/>
    <w:rsid w:val="00B65441"/>
    <w:rsid w:val="00B944AB"/>
    <w:rsid w:val="00BA1529"/>
    <w:rsid w:val="00BA7AA7"/>
    <w:rsid w:val="00BB76CF"/>
    <w:rsid w:val="00BC1136"/>
    <w:rsid w:val="00BC2524"/>
    <w:rsid w:val="00BD0FBF"/>
    <w:rsid w:val="00BD2DCF"/>
    <w:rsid w:val="00BE736D"/>
    <w:rsid w:val="00C0285A"/>
    <w:rsid w:val="00C30774"/>
    <w:rsid w:val="00C73732"/>
    <w:rsid w:val="00C73B20"/>
    <w:rsid w:val="00C81EE8"/>
    <w:rsid w:val="00C86139"/>
    <w:rsid w:val="00C97A83"/>
    <w:rsid w:val="00CA4610"/>
    <w:rsid w:val="00CB6454"/>
    <w:rsid w:val="00CB774D"/>
    <w:rsid w:val="00CC4908"/>
    <w:rsid w:val="00CD1A12"/>
    <w:rsid w:val="00CE77BB"/>
    <w:rsid w:val="00CF65B5"/>
    <w:rsid w:val="00D15005"/>
    <w:rsid w:val="00D33099"/>
    <w:rsid w:val="00D353E4"/>
    <w:rsid w:val="00D43362"/>
    <w:rsid w:val="00D4598D"/>
    <w:rsid w:val="00D46687"/>
    <w:rsid w:val="00D478A9"/>
    <w:rsid w:val="00D479BB"/>
    <w:rsid w:val="00D544FC"/>
    <w:rsid w:val="00D817D5"/>
    <w:rsid w:val="00D85850"/>
    <w:rsid w:val="00D85E38"/>
    <w:rsid w:val="00D93616"/>
    <w:rsid w:val="00DA7759"/>
    <w:rsid w:val="00DC02E4"/>
    <w:rsid w:val="00DF77A1"/>
    <w:rsid w:val="00E0194F"/>
    <w:rsid w:val="00E171F3"/>
    <w:rsid w:val="00E374DC"/>
    <w:rsid w:val="00E42580"/>
    <w:rsid w:val="00E51C04"/>
    <w:rsid w:val="00E51C82"/>
    <w:rsid w:val="00E652B8"/>
    <w:rsid w:val="00E74B1D"/>
    <w:rsid w:val="00E80C50"/>
    <w:rsid w:val="00E86D09"/>
    <w:rsid w:val="00E9254B"/>
    <w:rsid w:val="00EA1BC0"/>
    <w:rsid w:val="00EB5F39"/>
    <w:rsid w:val="00EC087C"/>
    <w:rsid w:val="00ED1526"/>
    <w:rsid w:val="00ED1858"/>
    <w:rsid w:val="00EE48A0"/>
    <w:rsid w:val="00EF2B94"/>
    <w:rsid w:val="00EF5421"/>
    <w:rsid w:val="00EF6044"/>
    <w:rsid w:val="00EF6AE3"/>
    <w:rsid w:val="00F12C21"/>
    <w:rsid w:val="00F2253C"/>
    <w:rsid w:val="00F32B6A"/>
    <w:rsid w:val="00F37362"/>
    <w:rsid w:val="00F4132B"/>
    <w:rsid w:val="00F447C3"/>
    <w:rsid w:val="00F548D6"/>
    <w:rsid w:val="00F63244"/>
    <w:rsid w:val="00F679F1"/>
    <w:rsid w:val="00F86A40"/>
    <w:rsid w:val="00FA3434"/>
    <w:rsid w:val="00FB3A0F"/>
    <w:rsid w:val="00FD6CEF"/>
    <w:rsid w:val="00FF72DF"/>
    <w:rsid w:val="33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08E1C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A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8518B-EBC3-124C-A8B4-B8EDAB43F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81B72-05DC-43E8-9DFB-66FEA66C9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93A2B-893B-4FDA-B92A-38265F33A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88E96-040B-455D-BD3A-13811B82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4361</Words>
  <Characters>26168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8</cp:revision>
  <dcterms:created xsi:type="dcterms:W3CDTF">2023-05-02T07:35:00Z</dcterms:created>
  <dcterms:modified xsi:type="dcterms:W3CDTF">2024-02-05T13:07:00Z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2023-04-24T14:29:34Z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2c88c521-76dc-45cd-bc11-2418569d77f2</vt:lpwstr>
  </property>
  <property fmtid="{D5CDD505-2E9C-101B-9397-08002B2CF9AE}" pid="9" name="MSIP_Label_da0d7ebb-8d5f-4d70-ab59-1b8ea1828e86_ContentBits">
    <vt:lpwstr>0</vt:lpwstr>
  </property>
</Properties>
</file>